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87BC2" w:rsidRDefault="00CA5E7B">
      <w:pPr>
        <w:pStyle w:val="1"/>
      </w:pPr>
      <w:r>
        <w:fldChar w:fldCharType="begin"/>
      </w:r>
      <w:r>
        <w:instrText xml:space="preserve"> HYPERLINK "garantF1://70453030.0" </w:instrText>
      </w:r>
      <w:r>
        <w:fldChar w:fldCharType="separate"/>
      </w:r>
      <w:proofErr w:type="gramStart"/>
      <w:r w:rsidR="00317741">
        <w:rPr>
          <w:rStyle w:val="a4"/>
        </w:rPr>
        <w:t>Приказ Министерства труда и социальной защиты РФ от 7 октября 2013 г. N 530н</w:t>
      </w:r>
      <w:r w:rsidR="00317741">
        <w:rPr>
          <w:rStyle w:val="a4"/>
        </w:rPr>
        <w:b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w:t>
      </w:r>
      <w:proofErr w:type="gramEnd"/>
      <w:r w:rsidR="00317741">
        <w:rPr>
          <w:rStyle w:val="a4"/>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r>
        <w:rPr>
          <w:rStyle w:val="a4"/>
        </w:rPr>
        <w:fldChar w:fldCharType="end"/>
      </w:r>
    </w:p>
    <w:p w:rsidR="00187BC2" w:rsidRDefault="00187BC2"/>
    <w:p w:rsidR="00187BC2" w:rsidRDefault="00317741">
      <w:r>
        <w:t xml:space="preserve">Во исполнение </w:t>
      </w:r>
      <w:hyperlink r:id="rId6" w:history="1">
        <w:r>
          <w:rPr>
            <w:rStyle w:val="a4"/>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187BC2" w:rsidRDefault="00317741">
      <w:pPr>
        <w:pStyle w:val="a6"/>
        <w:rPr>
          <w:color w:val="000000"/>
          <w:sz w:val="16"/>
          <w:szCs w:val="16"/>
        </w:rPr>
      </w:pPr>
      <w:bookmarkStart w:id="1" w:name="sub_1"/>
      <w:r>
        <w:rPr>
          <w:color w:val="000000"/>
          <w:sz w:val="16"/>
          <w:szCs w:val="16"/>
        </w:rPr>
        <w:t>Информация об изменениях:</w:t>
      </w:r>
    </w:p>
    <w:bookmarkEnd w:id="1"/>
    <w:p w:rsidR="00187BC2" w:rsidRDefault="00317741">
      <w:pPr>
        <w:pStyle w:val="a7"/>
      </w:pPr>
      <w:r>
        <w:t xml:space="preserve">Пункт 1 изменен с 28 августа 2018 г. - </w:t>
      </w:r>
      <w:hyperlink r:id="rId7" w:history="1">
        <w:r>
          <w:rPr>
            <w:rStyle w:val="a4"/>
          </w:rPr>
          <w:t>Приказ</w:t>
        </w:r>
      </w:hyperlink>
      <w:r>
        <w:t xml:space="preserve"> Минтруда России от 26 июля 2018 г. N 490Н</w:t>
      </w:r>
    </w:p>
    <w:p w:rsidR="00187BC2" w:rsidRDefault="00CA5E7B">
      <w:pPr>
        <w:pStyle w:val="a7"/>
      </w:pPr>
      <w:hyperlink r:id="rId8" w:history="1">
        <w:r w:rsidR="00317741">
          <w:rPr>
            <w:rStyle w:val="a4"/>
          </w:rPr>
          <w:t>См. предыдущую редакцию</w:t>
        </w:r>
      </w:hyperlink>
    </w:p>
    <w:p w:rsidR="00187BC2" w:rsidRDefault="00317741">
      <w:r>
        <w:t>1. Утвердить:</w:t>
      </w:r>
    </w:p>
    <w:p w:rsidR="00187BC2" w:rsidRDefault="00317741">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sub_1000" w:history="1">
        <w:r>
          <w:rPr>
            <w:rStyle w:val="a4"/>
          </w:rPr>
          <w:t>приложению N 1</w:t>
        </w:r>
      </w:hyperlink>
      <w:r>
        <w:t>;</w:t>
      </w:r>
    </w:p>
    <w:p w:rsidR="00187BC2" w:rsidRDefault="00317741">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sub_2000" w:history="1">
        <w:r>
          <w:rPr>
            <w:rStyle w:val="a4"/>
          </w:rPr>
          <w:t>приложению N 2</w:t>
        </w:r>
      </w:hyperlink>
      <w:r>
        <w:t>.</w:t>
      </w:r>
    </w:p>
    <w:p w:rsidR="00187BC2" w:rsidRDefault="00317741">
      <w:pPr>
        <w:pStyle w:val="a6"/>
        <w:rPr>
          <w:color w:val="000000"/>
          <w:sz w:val="16"/>
          <w:szCs w:val="16"/>
        </w:rPr>
      </w:pPr>
      <w:bookmarkStart w:id="2" w:name="sub_2"/>
      <w:r>
        <w:rPr>
          <w:color w:val="000000"/>
          <w:sz w:val="16"/>
          <w:szCs w:val="16"/>
        </w:rPr>
        <w:t>Информация об изменениях:</w:t>
      </w:r>
    </w:p>
    <w:bookmarkEnd w:id="2"/>
    <w:p w:rsidR="00187BC2" w:rsidRDefault="00317741">
      <w:pPr>
        <w:pStyle w:val="a7"/>
      </w:pPr>
      <w:r>
        <w:t xml:space="preserve">Пункт 2 изменен с 28 августа 2018 г. - </w:t>
      </w:r>
      <w:hyperlink r:id="rId9" w:history="1">
        <w:r>
          <w:rPr>
            <w:rStyle w:val="a4"/>
          </w:rPr>
          <w:t>Приказ</w:t>
        </w:r>
      </w:hyperlink>
      <w:r>
        <w:t xml:space="preserve"> Минтруда России от 26 июля 2018 г. N 490Н</w:t>
      </w:r>
    </w:p>
    <w:p w:rsidR="00187BC2" w:rsidRDefault="00CA5E7B">
      <w:pPr>
        <w:pStyle w:val="a7"/>
      </w:pPr>
      <w:hyperlink r:id="rId10" w:history="1">
        <w:r w:rsidR="00317741">
          <w:rPr>
            <w:rStyle w:val="a4"/>
          </w:rPr>
          <w:t>См. предыдущую редакцию</w:t>
        </w:r>
      </w:hyperlink>
    </w:p>
    <w:p w:rsidR="00187BC2" w:rsidRDefault="00317741">
      <w:r>
        <w:t xml:space="preserve">2. </w:t>
      </w:r>
      <w:proofErr w:type="gramStart"/>
      <w:r>
        <w:t>Департаменту государственной политики в сфере государственной и муниципальной службы, противодействия коррупции (Д.В. </w:t>
      </w:r>
      <w:proofErr w:type="spellStart"/>
      <w:r>
        <w:t>Баснак</w:t>
      </w:r>
      <w:proofErr w:type="spellEnd"/>
      <w: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roofErr w:type="gramEnd"/>
    </w:p>
    <w:p w:rsidR="00187BC2" w:rsidRDefault="00317741">
      <w:pPr>
        <w:pStyle w:val="a6"/>
        <w:rPr>
          <w:color w:val="000000"/>
          <w:sz w:val="16"/>
          <w:szCs w:val="16"/>
        </w:rPr>
      </w:pPr>
      <w:bookmarkStart w:id="3" w:name="sub_210"/>
      <w:r>
        <w:rPr>
          <w:color w:val="000000"/>
          <w:sz w:val="16"/>
          <w:szCs w:val="16"/>
        </w:rPr>
        <w:t>Информация об изменениях:</w:t>
      </w:r>
    </w:p>
    <w:bookmarkEnd w:id="3"/>
    <w:p w:rsidR="00187BC2" w:rsidRDefault="00317741">
      <w:pPr>
        <w:pStyle w:val="a7"/>
      </w:pPr>
      <w:r>
        <w:t xml:space="preserve">Приказ дополнен пунктом 2.1 с 28 августа 2018 г. - </w:t>
      </w:r>
      <w:hyperlink r:id="rId11" w:history="1">
        <w:r>
          <w:rPr>
            <w:rStyle w:val="a4"/>
          </w:rPr>
          <w:t>Приказ</w:t>
        </w:r>
      </w:hyperlink>
      <w:r>
        <w:t xml:space="preserve"> Минтруда России от 26 июля 2018 г. N 490Н</w:t>
      </w:r>
    </w:p>
    <w:p w:rsidR="00187BC2" w:rsidRDefault="00317741">
      <w:r>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187BC2" w:rsidRDefault="00317741">
      <w:pPr>
        <w:pStyle w:val="a6"/>
        <w:rPr>
          <w:color w:val="000000"/>
          <w:sz w:val="16"/>
          <w:szCs w:val="16"/>
        </w:rPr>
      </w:pPr>
      <w:bookmarkStart w:id="4" w:name="sub_3"/>
      <w:r>
        <w:rPr>
          <w:color w:val="000000"/>
          <w:sz w:val="16"/>
          <w:szCs w:val="16"/>
        </w:rPr>
        <w:lastRenderedPageBreak/>
        <w:t>Информация об изменениях:</w:t>
      </w:r>
    </w:p>
    <w:bookmarkEnd w:id="4"/>
    <w:p w:rsidR="00187BC2" w:rsidRDefault="00317741">
      <w:pPr>
        <w:pStyle w:val="a7"/>
      </w:pPr>
      <w:r>
        <w:t xml:space="preserve">Пункт 3 изменен с 28 августа 2018 г. - </w:t>
      </w:r>
      <w:hyperlink r:id="rId12" w:history="1">
        <w:r>
          <w:rPr>
            <w:rStyle w:val="a4"/>
          </w:rPr>
          <w:t>Приказ</w:t>
        </w:r>
      </w:hyperlink>
      <w:r>
        <w:t xml:space="preserve"> Минтруда России от 26 июля 2018 г. N 490Н</w:t>
      </w:r>
    </w:p>
    <w:p w:rsidR="00187BC2" w:rsidRDefault="00CA5E7B">
      <w:pPr>
        <w:pStyle w:val="a7"/>
      </w:pPr>
      <w:hyperlink r:id="rId13" w:history="1">
        <w:r w:rsidR="00317741">
          <w:rPr>
            <w:rStyle w:val="a4"/>
          </w:rPr>
          <w:t>См. предыдущую редакцию</w:t>
        </w:r>
      </w:hyperlink>
    </w:p>
    <w:p w:rsidR="00187BC2" w:rsidRDefault="00317741">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А.А. Черкасова.</w:t>
      </w:r>
    </w:p>
    <w:p w:rsidR="00187BC2" w:rsidRDefault="00187BC2"/>
    <w:tbl>
      <w:tblPr>
        <w:tblW w:w="0" w:type="auto"/>
        <w:tblInd w:w="108" w:type="dxa"/>
        <w:tblLook w:val="0000" w:firstRow="0" w:lastRow="0" w:firstColumn="0" w:lastColumn="0" w:noHBand="0" w:noVBand="0"/>
      </w:tblPr>
      <w:tblGrid>
        <w:gridCol w:w="6666"/>
        <w:gridCol w:w="3333"/>
      </w:tblGrid>
      <w:tr w:rsidR="00187BC2">
        <w:tc>
          <w:tcPr>
            <w:tcW w:w="6666" w:type="dxa"/>
            <w:tcBorders>
              <w:top w:val="nil"/>
              <w:left w:val="nil"/>
              <w:bottom w:val="nil"/>
              <w:right w:val="nil"/>
            </w:tcBorders>
          </w:tcPr>
          <w:p w:rsidR="00187BC2" w:rsidRDefault="00317741">
            <w:pPr>
              <w:pStyle w:val="a9"/>
            </w:pPr>
            <w:r>
              <w:t>Министр</w:t>
            </w:r>
          </w:p>
        </w:tc>
        <w:tc>
          <w:tcPr>
            <w:tcW w:w="3333" w:type="dxa"/>
            <w:tcBorders>
              <w:top w:val="nil"/>
              <w:left w:val="nil"/>
              <w:bottom w:val="nil"/>
              <w:right w:val="nil"/>
            </w:tcBorders>
          </w:tcPr>
          <w:p w:rsidR="00187BC2" w:rsidRDefault="00317741">
            <w:pPr>
              <w:pStyle w:val="a8"/>
              <w:jc w:val="right"/>
            </w:pPr>
            <w:r>
              <w:t>М. </w:t>
            </w:r>
            <w:proofErr w:type="spellStart"/>
            <w:r>
              <w:t>Топилин</w:t>
            </w:r>
            <w:proofErr w:type="spellEnd"/>
          </w:p>
        </w:tc>
      </w:tr>
    </w:tbl>
    <w:p w:rsidR="00187BC2" w:rsidRDefault="00187BC2"/>
    <w:p w:rsidR="00187BC2" w:rsidRDefault="00317741">
      <w:pPr>
        <w:pStyle w:val="a9"/>
      </w:pPr>
      <w:r>
        <w:t>Зарегистрировано в Минюсте РФ 25 декабря 2013 г.</w:t>
      </w:r>
      <w:r>
        <w:br/>
        <w:t>Регистрационный N 30803</w:t>
      </w:r>
    </w:p>
    <w:p w:rsidR="00187BC2" w:rsidRDefault="00187BC2"/>
    <w:p w:rsidR="00187BC2" w:rsidRDefault="00317741">
      <w:pPr>
        <w:ind w:firstLine="698"/>
        <w:jc w:val="right"/>
      </w:pPr>
      <w:bookmarkStart w:id="5" w:name="sub_1000"/>
      <w:r>
        <w:rPr>
          <w:rStyle w:val="a3"/>
        </w:rPr>
        <w:t>Приложение N 1</w:t>
      </w:r>
    </w:p>
    <w:bookmarkEnd w:id="5"/>
    <w:p w:rsidR="00187BC2" w:rsidRDefault="00187BC2"/>
    <w:p w:rsidR="00187BC2" w:rsidRDefault="00317741">
      <w:pPr>
        <w:pStyle w:val="1"/>
      </w:pPr>
      <w:r>
        <w:t>Требования</w:t>
      </w:r>
      <w:r>
        <w:b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187BC2" w:rsidRDefault="00317741">
      <w:pPr>
        <w:pStyle w:val="a6"/>
        <w:rPr>
          <w:color w:val="000000"/>
          <w:sz w:val="16"/>
          <w:szCs w:val="16"/>
        </w:rPr>
      </w:pPr>
      <w:r>
        <w:rPr>
          <w:color w:val="000000"/>
          <w:sz w:val="16"/>
          <w:szCs w:val="16"/>
        </w:rPr>
        <w:t>ГАРАНТ:</w:t>
      </w:r>
    </w:p>
    <w:p w:rsidR="00187BC2" w:rsidRDefault="00317741">
      <w:pPr>
        <w:pStyle w:val="a6"/>
      </w:pPr>
      <w:r>
        <w:t xml:space="preserve">См. </w:t>
      </w:r>
      <w:hyperlink r:id="rId14" w:history="1">
        <w:r>
          <w:rPr>
            <w:rStyle w:val="a4"/>
          </w:rPr>
          <w:t>Методические рекомендации</w:t>
        </w:r>
      </w:hyperlink>
      <w:r>
        <w:t xml:space="preserve"> для проведения мониторинга размещения на официальных сайтах федеральных органов исполнительной власти в информационно-телекоммуникационной сети "Интернет" актуальной информации о мерах по профилактике и противодействию коррупции</w:t>
      </w:r>
    </w:p>
    <w:p w:rsidR="00187BC2" w:rsidRDefault="00317741">
      <w:pPr>
        <w:pStyle w:val="a6"/>
      </w:pPr>
      <w:r>
        <w:t xml:space="preserve">О соблюдении требований к размещению и наполнению подразделов официальных сайтов, посвященных вопросам противодействия коррупции, и требований к должностям, замещение которых влечет за собой размещение сведений о доходах, расходах, об имуществе и обязательствах имущественного характера, см. </w:t>
      </w:r>
      <w:hyperlink r:id="rId15" w:history="1">
        <w:r>
          <w:rPr>
            <w:rStyle w:val="a4"/>
          </w:rPr>
          <w:t>письмо</w:t>
        </w:r>
      </w:hyperlink>
      <w:r>
        <w:t xml:space="preserve"> Минтруда России от 26 марта 2014 г. N 18-0/10/В-1580</w:t>
      </w:r>
    </w:p>
    <w:p w:rsidR="00187BC2" w:rsidRDefault="00317741">
      <w:pPr>
        <w:pStyle w:val="1"/>
      </w:pPr>
      <w:bookmarkStart w:id="6" w:name="sub_100"/>
      <w:r>
        <w:t>I. Общие положения</w:t>
      </w:r>
    </w:p>
    <w:bookmarkEnd w:id="6"/>
    <w:p w:rsidR="00187BC2" w:rsidRDefault="00187BC2"/>
    <w:p w:rsidR="00187BC2" w:rsidRDefault="00317741">
      <w:bookmarkStart w:id="7" w:name="sub_1001"/>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187BC2" w:rsidRDefault="00317741">
      <w:pPr>
        <w:pStyle w:val="a6"/>
        <w:rPr>
          <w:color w:val="000000"/>
          <w:sz w:val="16"/>
          <w:szCs w:val="16"/>
        </w:rPr>
      </w:pPr>
      <w:bookmarkStart w:id="8" w:name="sub_1002"/>
      <w:bookmarkEnd w:id="7"/>
      <w:r>
        <w:rPr>
          <w:color w:val="000000"/>
          <w:sz w:val="16"/>
          <w:szCs w:val="16"/>
        </w:rPr>
        <w:t>Информация об изменениях:</w:t>
      </w:r>
    </w:p>
    <w:bookmarkEnd w:id="8"/>
    <w:p w:rsidR="00187BC2" w:rsidRDefault="00317741">
      <w:pPr>
        <w:pStyle w:val="a7"/>
      </w:pPr>
      <w:r>
        <w:t xml:space="preserve">Пункт 2 изменен с 28 августа 2018 г. - </w:t>
      </w:r>
      <w:hyperlink r:id="rId16" w:history="1">
        <w:r>
          <w:rPr>
            <w:rStyle w:val="a4"/>
          </w:rPr>
          <w:t>Приказ</w:t>
        </w:r>
      </w:hyperlink>
      <w:r>
        <w:t xml:space="preserve"> Минтруда России от 26 июля 2018 г. N 490Н</w:t>
      </w:r>
    </w:p>
    <w:p w:rsidR="00187BC2" w:rsidRDefault="00CA5E7B">
      <w:pPr>
        <w:pStyle w:val="a7"/>
      </w:pPr>
      <w:hyperlink r:id="rId17" w:history="1">
        <w:r w:rsidR="00317741">
          <w:rPr>
            <w:rStyle w:val="a4"/>
          </w:rPr>
          <w:t>См. предыдущую редакцию</w:t>
        </w:r>
      </w:hyperlink>
    </w:p>
    <w:p w:rsidR="00187BC2" w:rsidRDefault="00317741">
      <w:r>
        <w:t xml:space="preserve">2. Размещение и наполнение подразделов, посвященных вопросам </w:t>
      </w:r>
      <w:r>
        <w:lastRenderedPageBreak/>
        <w:t>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187BC2" w:rsidRDefault="00317741">
      <w:bookmarkStart w:id="9" w:name="sub_1003"/>
      <w:r>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bookmarkEnd w:id="9"/>
    <w:p w:rsidR="00187BC2" w:rsidRDefault="00187BC2"/>
    <w:p w:rsidR="00187BC2" w:rsidRDefault="00317741">
      <w:pPr>
        <w:pStyle w:val="1"/>
      </w:pPr>
      <w:bookmarkStart w:id="10" w:name="sub_200"/>
      <w:r>
        <w:t>II. Размещение подразделов, посвященных вопросам противодействия коррупции</w:t>
      </w:r>
    </w:p>
    <w:bookmarkEnd w:id="10"/>
    <w:p w:rsidR="00187BC2" w:rsidRDefault="00187BC2"/>
    <w:p w:rsidR="00187BC2" w:rsidRDefault="00317741">
      <w:pPr>
        <w:pStyle w:val="a6"/>
        <w:rPr>
          <w:color w:val="000000"/>
          <w:sz w:val="16"/>
          <w:szCs w:val="16"/>
        </w:rPr>
      </w:pPr>
      <w:bookmarkStart w:id="11" w:name="sub_1004"/>
      <w:r>
        <w:rPr>
          <w:color w:val="000000"/>
          <w:sz w:val="16"/>
          <w:szCs w:val="16"/>
        </w:rPr>
        <w:t>Информация об изменениях:</w:t>
      </w:r>
    </w:p>
    <w:bookmarkEnd w:id="11"/>
    <w:p w:rsidR="00187BC2" w:rsidRDefault="00317741">
      <w:pPr>
        <w:pStyle w:val="a7"/>
      </w:pPr>
      <w:r>
        <w:t xml:space="preserve">Пункт 4 изменен с 28 августа 2018 г. - </w:t>
      </w:r>
      <w:hyperlink r:id="rId18" w:history="1">
        <w:r>
          <w:rPr>
            <w:rStyle w:val="a4"/>
          </w:rPr>
          <w:t>Приказ</w:t>
        </w:r>
      </w:hyperlink>
      <w:r>
        <w:t xml:space="preserve"> Минтруда России от 26 июля 2018 г. N 490Н</w:t>
      </w:r>
    </w:p>
    <w:p w:rsidR="00187BC2" w:rsidRDefault="00CA5E7B">
      <w:pPr>
        <w:pStyle w:val="a7"/>
      </w:pPr>
      <w:hyperlink r:id="rId19" w:history="1">
        <w:r w:rsidR="00317741">
          <w:rPr>
            <w:rStyle w:val="a4"/>
          </w:rPr>
          <w:t>См. предыдущую редакцию</w:t>
        </w:r>
      </w:hyperlink>
    </w:p>
    <w:p w:rsidR="00187BC2" w:rsidRDefault="00317741">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187BC2" w:rsidRDefault="00317741">
      <w:pPr>
        <w:pStyle w:val="a6"/>
        <w:rPr>
          <w:color w:val="000000"/>
          <w:sz w:val="16"/>
          <w:szCs w:val="16"/>
        </w:rPr>
      </w:pPr>
      <w:bookmarkStart w:id="12" w:name="sub_1005"/>
      <w:r>
        <w:rPr>
          <w:color w:val="000000"/>
          <w:sz w:val="16"/>
          <w:szCs w:val="16"/>
        </w:rPr>
        <w:t>Информация об изменениях:</w:t>
      </w:r>
    </w:p>
    <w:bookmarkEnd w:id="12"/>
    <w:p w:rsidR="00187BC2" w:rsidRDefault="00317741">
      <w:pPr>
        <w:pStyle w:val="a7"/>
      </w:pPr>
      <w:r>
        <w:t xml:space="preserve">Пункт 5 изменен с 28 августа 2018 г. - </w:t>
      </w:r>
      <w:hyperlink r:id="rId20" w:history="1">
        <w:r>
          <w:rPr>
            <w:rStyle w:val="a4"/>
          </w:rPr>
          <w:t>Приказ</w:t>
        </w:r>
      </w:hyperlink>
      <w:r>
        <w:t xml:space="preserve"> Минтруда России от 26 июля 2018 г. N 490Н</w:t>
      </w:r>
    </w:p>
    <w:p w:rsidR="00187BC2" w:rsidRDefault="00CA5E7B">
      <w:pPr>
        <w:pStyle w:val="a7"/>
      </w:pPr>
      <w:hyperlink r:id="rId21" w:history="1">
        <w:r w:rsidR="00317741">
          <w:rPr>
            <w:rStyle w:val="a4"/>
          </w:rPr>
          <w:t>См. предыдущую редакцию</w:t>
        </w:r>
      </w:hyperlink>
    </w:p>
    <w:p w:rsidR="00187BC2" w:rsidRDefault="00317741">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187BC2" w:rsidRDefault="00187BC2"/>
    <w:p w:rsidR="00187BC2" w:rsidRDefault="00317741">
      <w:pPr>
        <w:pStyle w:val="1"/>
      </w:pPr>
      <w:bookmarkStart w:id="13" w:name="sub_300"/>
      <w:r>
        <w:t>III. Требования к наполнению подразделов, посвященных вопросам противодействия коррупции</w:t>
      </w:r>
    </w:p>
    <w:bookmarkEnd w:id="13"/>
    <w:p w:rsidR="00187BC2" w:rsidRDefault="00187BC2"/>
    <w:p w:rsidR="00187BC2" w:rsidRDefault="00317741">
      <w:pPr>
        <w:pStyle w:val="a6"/>
        <w:rPr>
          <w:color w:val="000000"/>
          <w:sz w:val="16"/>
          <w:szCs w:val="16"/>
        </w:rPr>
      </w:pPr>
      <w:bookmarkStart w:id="14" w:name="sub_1006"/>
      <w:r>
        <w:rPr>
          <w:color w:val="000000"/>
          <w:sz w:val="16"/>
          <w:szCs w:val="16"/>
        </w:rPr>
        <w:t>Информация об изменениях:</w:t>
      </w:r>
    </w:p>
    <w:bookmarkEnd w:id="14"/>
    <w:p w:rsidR="00187BC2" w:rsidRDefault="00317741">
      <w:pPr>
        <w:pStyle w:val="a7"/>
      </w:pPr>
      <w:r>
        <w:t xml:space="preserve">Пункт 6 изменен с 28 августа 2018 г. - </w:t>
      </w:r>
      <w:hyperlink r:id="rId22" w:history="1">
        <w:r>
          <w:rPr>
            <w:rStyle w:val="a4"/>
          </w:rPr>
          <w:t>Приказ</w:t>
        </w:r>
      </w:hyperlink>
      <w:r>
        <w:t xml:space="preserve"> Минтруда России от 26 июля 2018 г. N 490Н</w:t>
      </w:r>
    </w:p>
    <w:p w:rsidR="00187BC2" w:rsidRDefault="00CA5E7B">
      <w:pPr>
        <w:pStyle w:val="a7"/>
      </w:pPr>
      <w:hyperlink r:id="rId23" w:history="1">
        <w:r w:rsidR="00317741">
          <w:rPr>
            <w:rStyle w:val="a4"/>
          </w:rPr>
          <w:t>См. предыдущую редакцию</w:t>
        </w:r>
      </w:hyperlink>
    </w:p>
    <w:p w:rsidR="00187BC2" w:rsidRDefault="00317741">
      <w:r>
        <w:t>6. В разделе "Противодействие коррупции" сайтов содержатся последовательные ссылки на следующие подразделы:</w:t>
      </w:r>
    </w:p>
    <w:p w:rsidR="00187BC2" w:rsidRDefault="00317741">
      <w:r>
        <w:t>"Нормативные правовые и иные акты в сфере противодействия коррупции";</w:t>
      </w:r>
    </w:p>
    <w:p w:rsidR="00187BC2" w:rsidRDefault="00317741">
      <w:r>
        <w:t>"Антикоррупционная экспертиза";</w:t>
      </w:r>
    </w:p>
    <w:p w:rsidR="00187BC2" w:rsidRDefault="00317741">
      <w:r>
        <w:t>"Методические материалы";</w:t>
      </w:r>
    </w:p>
    <w:p w:rsidR="00187BC2" w:rsidRDefault="00317741">
      <w:r>
        <w:t>"Формы документов, связанных с противодействием коррупции, для заполнения";</w:t>
      </w:r>
    </w:p>
    <w:p w:rsidR="00187BC2" w:rsidRDefault="00317741">
      <w:r>
        <w:t>"Сведения о доходах, расходах, об имуществе и обязательствах имущественного характера";</w:t>
      </w:r>
    </w:p>
    <w:p w:rsidR="00187BC2" w:rsidRDefault="00317741">
      <w:r>
        <w:t>"Комиссия по соблюдению требований к служебному поведению и урегулированию конфликта интересов (аттестационная комиссия)</w:t>
      </w:r>
      <w:hyperlink w:anchor="sub_111" w:history="1">
        <w:r>
          <w:rPr>
            <w:rStyle w:val="a4"/>
          </w:rPr>
          <w:t>*(1)</w:t>
        </w:r>
      </w:hyperlink>
      <w:r>
        <w:t>";</w:t>
      </w:r>
    </w:p>
    <w:p w:rsidR="00187BC2" w:rsidRDefault="00317741">
      <w:r>
        <w:t>"Обратная связь для сообщений о фактах коррупции".</w:t>
      </w:r>
    </w:p>
    <w:p w:rsidR="00187BC2" w:rsidRDefault="00317741">
      <w:bookmarkStart w:id="15" w:name="sub_1007"/>
      <w:r>
        <w:t xml:space="preserve">7. Раздел "Противодействие коррупции" может содержать иные подразделы, в </w:t>
      </w:r>
      <w:r>
        <w:lastRenderedPageBreak/>
        <w:t>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187BC2" w:rsidRDefault="00317741">
      <w:bookmarkStart w:id="16" w:name="sub_1008"/>
      <w:bookmarkEnd w:id="15"/>
      <w:r>
        <w:t>8. Подраздел "Нормативные правовые и иные акты в сфере противодействия коррупции" содержит:</w:t>
      </w:r>
    </w:p>
    <w:p w:rsidR="00187BC2" w:rsidRDefault="00317741">
      <w:bookmarkStart w:id="17" w:name="sub_1081"/>
      <w:bookmarkEnd w:id="16"/>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187BC2" w:rsidRDefault="00317741">
      <w:pPr>
        <w:pStyle w:val="a6"/>
        <w:rPr>
          <w:color w:val="000000"/>
          <w:sz w:val="16"/>
          <w:szCs w:val="16"/>
        </w:rPr>
      </w:pPr>
      <w:bookmarkStart w:id="18" w:name="sub_1082"/>
      <w:bookmarkEnd w:id="17"/>
      <w:r>
        <w:rPr>
          <w:color w:val="000000"/>
          <w:sz w:val="16"/>
          <w:szCs w:val="16"/>
        </w:rPr>
        <w:t>Информация об изменениях:</w:t>
      </w:r>
    </w:p>
    <w:bookmarkEnd w:id="18"/>
    <w:p w:rsidR="00187BC2" w:rsidRDefault="00317741">
      <w:pPr>
        <w:pStyle w:val="a7"/>
      </w:pPr>
      <w:r>
        <w:t xml:space="preserve">Подпункт "б" изменен с 28 августа 2018 г. - </w:t>
      </w:r>
      <w:hyperlink r:id="rId24" w:history="1">
        <w:r>
          <w:rPr>
            <w:rStyle w:val="a4"/>
          </w:rPr>
          <w:t>Приказ</w:t>
        </w:r>
      </w:hyperlink>
      <w:r>
        <w:t xml:space="preserve"> Минтруда России от 26 июля 2018 г. N 490Н</w:t>
      </w:r>
    </w:p>
    <w:p w:rsidR="00187BC2" w:rsidRDefault="00CA5E7B">
      <w:pPr>
        <w:pStyle w:val="a7"/>
      </w:pPr>
      <w:hyperlink r:id="rId25" w:history="1">
        <w:r w:rsidR="00317741">
          <w:rPr>
            <w:rStyle w:val="a4"/>
          </w:rPr>
          <w:t>См. предыдущую редакцию</w:t>
        </w:r>
      </w:hyperlink>
    </w:p>
    <w:p w:rsidR="00187BC2" w:rsidRDefault="0031774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187BC2" w:rsidRDefault="00317741">
      <w:r>
        <w:t>план по противодействию коррупции;</w:t>
      </w:r>
    </w:p>
    <w:p w:rsidR="00187BC2" w:rsidRDefault="00317741">
      <w:bookmarkStart w:id="19" w:name="sub_10823"/>
      <w:proofErr w:type="gramStart"/>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6" w:history="1">
        <w:r>
          <w:rPr>
            <w:rStyle w:val="a4"/>
          </w:rPr>
          <w:t>разделом III</w:t>
        </w:r>
      </w:hyperlink>
      <w:r>
        <w:t xml:space="preserve"> перечня должностей федеральной государственной службы, при назначении</w:t>
      </w:r>
      <w:proofErr w:type="gramEnd"/>
      <w:r>
        <w:t xml:space="preserve"> </w:t>
      </w:r>
      <w:proofErr w:type="gramStart"/>
      <w:r>
        <w:t xml:space="preserve">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7" w:history="1">
        <w:r>
          <w:rPr>
            <w:rStyle w:val="a4"/>
          </w:rPr>
          <w:t>Указом</w:t>
        </w:r>
      </w:hyperlink>
      <w:r>
        <w:t xml:space="preserve"> Президента Российской Федерации от 18 мая 2009 г. N 557</w:t>
      </w:r>
      <w:hyperlink w:anchor="sub_222" w:history="1">
        <w:r>
          <w:rPr>
            <w:rStyle w:val="a4"/>
            <w:vertAlign w:val="superscript"/>
          </w:rPr>
          <w:t>2</w:t>
        </w:r>
      </w:hyperlink>
      <w:r>
        <w:t>;</w:t>
      </w:r>
      <w:proofErr w:type="gramEnd"/>
    </w:p>
    <w:bookmarkEnd w:id="19"/>
    <w:p w:rsidR="00187BC2" w:rsidRDefault="00317741">
      <w:proofErr w:type="gramStart"/>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187BC2" w:rsidRDefault="00317741">
      <w:r>
        <w:t>порядок представления сведений о доходах, расходах, об имуществе и обязательствах имущественного характера;</w:t>
      </w:r>
    </w:p>
    <w:p w:rsidR="00187BC2" w:rsidRDefault="00317741">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187BC2" w:rsidRDefault="00317741">
      <w:r>
        <w:t>положение о подразделении по профилактике коррупционных или иных правонарушений;</w:t>
      </w:r>
    </w:p>
    <w:p w:rsidR="00187BC2" w:rsidRDefault="00317741">
      <w:r>
        <w:t xml:space="preserve">порядок сообщения о получении лицами, замещающими государственные должности Российской Федерации, и федеральными государственными служащими </w:t>
      </w:r>
      <w:r>
        <w:lastRenderedPageBreak/>
        <w:t>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187BC2" w:rsidRDefault="00317741">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7BC2" w:rsidRDefault="00317741">
      <w:r>
        <w:t>кодекс этики и служебного поведения служащих (работников);</w:t>
      </w:r>
    </w:p>
    <w:p w:rsidR="00187BC2" w:rsidRDefault="00317741">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187BC2" w:rsidRDefault="00317741">
      <w:bookmarkStart w:id="20" w:name="sub_1009"/>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sub_1082" w:history="1">
        <w:r>
          <w:rPr>
            <w:rStyle w:val="a4"/>
          </w:rPr>
          <w:t>подпункте "б" пункта 8</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bookmarkEnd w:id="20"/>
    <w:p w:rsidR="00187BC2" w:rsidRDefault="00317741">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187BC2" w:rsidRDefault="00317741">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187BC2" w:rsidRDefault="00317741">
      <w:r>
        <w:t>Нормативные и иные акты должны размещаться в действующей редакции.</w:t>
      </w:r>
    </w:p>
    <w:p w:rsidR="00187BC2" w:rsidRDefault="00317741">
      <w:bookmarkStart w:id="21" w:name="sub_1010"/>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187BC2" w:rsidRDefault="00317741">
      <w:pPr>
        <w:pStyle w:val="a6"/>
        <w:rPr>
          <w:color w:val="000000"/>
          <w:sz w:val="16"/>
          <w:szCs w:val="16"/>
        </w:rPr>
      </w:pPr>
      <w:bookmarkStart w:id="22" w:name="sub_1011"/>
      <w:bookmarkEnd w:id="21"/>
      <w:r>
        <w:rPr>
          <w:color w:val="000000"/>
          <w:sz w:val="16"/>
          <w:szCs w:val="16"/>
        </w:rPr>
        <w:t>Информация об изменениях:</w:t>
      </w:r>
    </w:p>
    <w:bookmarkEnd w:id="22"/>
    <w:p w:rsidR="00187BC2" w:rsidRDefault="00317741">
      <w:pPr>
        <w:pStyle w:val="a7"/>
      </w:pPr>
      <w:r>
        <w:t xml:space="preserve">Пункт 11 изменен с 28 августа 2018 г. - </w:t>
      </w:r>
      <w:hyperlink r:id="rId28" w:history="1">
        <w:r>
          <w:rPr>
            <w:rStyle w:val="a4"/>
          </w:rPr>
          <w:t>Приказ</w:t>
        </w:r>
      </w:hyperlink>
      <w:r>
        <w:t xml:space="preserve"> Минтруда России от 26 июля 2018 г. N 490Н</w:t>
      </w:r>
    </w:p>
    <w:p w:rsidR="00187BC2" w:rsidRDefault="00CA5E7B">
      <w:pPr>
        <w:pStyle w:val="a7"/>
      </w:pPr>
      <w:hyperlink r:id="rId29" w:history="1">
        <w:r w:rsidR="00317741">
          <w:rPr>
            <w:rStyle w:val="a4"/>
          </w:rPr>
          <w:t>См. предыдущую редакцию</w:t>
        </w:r>
      </w:hyperlink>
    </w:p>
    <w:p w:rsidR="00187BC2" w:rsidRDefault="00317741">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187BC2" w:rsidRDefault="00317741">
      <w:bookmarkStart w:id="23" w:name="sub_10112"/>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t>/</w:t>
      </w:r>
      <w:proofErr w:type="gramStart"/>
      <w:r>
        <w:t>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187BC2" w:rsidRDefault="00317741">
      <w:bookmarkStart w:id="24" w:name="sub_10113"/>
      <w:bookmarkEnd w:id="23"/>
      <w:proofErr w:type="gramStart"/>
      <w:r>
        <w:t xml:space="preserve">Методические рекомендации, обзоры, иные документы методического характера </w:t>
      </w:r>
      <w:r>
        <w:lastRenderedPageBreak/>
        <w:t>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187BC2" w:rsidRDefault="00317741">
      <w:pPr>
        <w:pStyle w:val="a6"/>
        <w:rPr>
          <w:color w:val="000000"/>
          <w:sz w:val="16"/>
          <w:szCs w:val="16"/>
        </w:rPr>
      </w:pPr>
      <w:bookmarkStart w:id="25" w:name="sub_1012"/>
      <w:bookmarkEnd w:id="24"/>
      <w:r>
        <w:rPr>
          <w:color w:val="000000"/>
          <w:sz w:val="16"/>
          <w:szCs w:val="16"/>
        </w:rPr>
        <w:t>Информация об изменениях:</w:t>
      </w:r>
    </w:p>
    <w:bookmarkEnd w:id="25"/>
    <w:p w:rsidR="00187BC2" w:rsidRDefault="00317741">
      <w:pPr>
        <w:pStyle w:val="a7"/>
      </w:pPr>
      <w:r>
        <w:t xml:space="preserve">Пункт 12 изменен с 28 августа 2018 г. - </w:t>
      </w:r>
      <w:hyperlink r:id="rId30" w:history="1">
        <w:r>
          <w:rPr>
            <w:rStyle w:val="a4"/>
          </w:rPr>
          <w:t>Приказ</w:t>
        </w:r>
      </w:hyperlink>
      <w:r>
        <w:t xml:space="preserve"> Минтруда России от 26 июля 2018 г. N 490Н</w:t>
      </w:r>
    </w:p>
    <w:p w:rsidR="00187BC2" w:rsidRDefault="00CA5E7B">
      <w:pPr>
        <w:pStyle w:val="a7"/>
      </w:pPr>
      <w:hyperlink r:id="rId31" w:history="1">
        <w:r w:rsidR="00317741">
          <w:rPr>
            <w:rStyle w:val="a4"/>
          </w:rPr>
          <w:t>См. предыдущую редакцию</w:t>
        </w:r>
      </w:hyperlink>
    </w:p>
    <w:p w:rsidR="00187BC2" w:rsidRDefault="00317741">
      <w:r>
        <w:t xml:space="preserve">12. </w:t>
      </w:r>
      <w:proofErr w:type="gramStart"/>
      <w: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32" w:history="1">
        <w:r>
          <w:rPr>
            <w:rStyle w:val="a4"/>
          </w:rPr>
          <w:t>законодательства</w:t>
        </w:r>
      </w:hyperlink>
      <w:r>
        <w:t xml:space="preserve"> о противодействии коррупции:</w:t>
      </w:r>
      <w:proofErr w:type="gramEnd"/>
    </w:p>
    <w:p w:rsidR="00187BC2" w:rsidRDefault="00317741">
      <w:bookmarkStart w:id="26" w:name="sub_1121"/>
      <w:r>
        <w:t>а) обращение гражданина, юридического лица по фактам коррупционных правонарушений;</w:t>
      </w:r>
    </w:p>
    <w:p w:rsidR="00187BC2" w:rsidRDefault="00317741">
      <w:pPr>
        <w:pStyle w:val="a6"/>
        <w:rPr>
          <w:color w:val="000000"/>
          <w:sz w:val="16"/>
          <w:szCs w:val="16"/>
        </w:rPr>
      </w:pPr>
      <w:bookmarkStart w:id="27" w:name="sub_1122"/>
      <w:bookmarkEnd w:id="26"/>
      <w:r>
        <w:rPr>
          <w:color w:val="000000"/>
          <w:sz w:val="16"/>
          <w:szCs w:val="16"/>
        </w:rPr>
        <w:t>Информация об изменениях:</w:t>
      </w:r>
    </w:p>
    <w:bookmarkEnd w:id="27"/>
    <w:p w:rsidR="00187BC2" w:rsidRDefault="00317741">
      <w:pPr>
        <w:pStyle w:val="a7"/>
      </w:pPr>
      <w:r>
        <w:t xml:space="preserve">Подпункт "б" изменен с 28 августа 2018 г. - </w:t>
      </w:r>
      <w:hyperlink r:id="rId33" w:history="1">
        <w:r>
          <w:rPr>
            <w:rStyle w:val="a4"/>
          </w:rPr>
          <w:t>Приказ</w:t>
        </w:r>
      </w:hyperlink>
      <w:r>
        <w:t xml:space="preserve"> Минтруда России от 26 июля 2018 г. N 490Н</w:t>
      </w:r>
    </w:p>
    <w:p w:rsidR="00187BC2" w:rsidRDefault="00CA5E7B">
      <w:pPr>
        <w:pStyle w:val="a7"/>
      </w:pPr>
      <w:hyperlink r:id="rId34" w:history="1">
        <w:r w:rsidR="00317741">
          <w:rPr>
            <w:rStyle w:val="a4"/>
          </w:rPr>
          <w:t>См. предыдущую редакцию</w:t>
        </w:r>
      </w:hyperlink>
    </w:p>
    <w:p w:rsidR="00187BC2" w:rsidRDefault="00317741">
      <w:proofErr w:type="gramStart"/>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35" w:history="1">
        <w:r>
          <w:rPr>
            <w:rStyle w:val="a4"/>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t xml:space="preserve"> </w:t>
      </w:r>
      <w:proofErr w:type="gramStart"/>
      <w:r>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187BC2" w:rsidRDefault="00317741">
      <w:bookmarkStart w:id="28" w:name="sub_1123"/>
      <w:r>
        <w:t>в) уведомление представителя нанимателя (работодателя) о намерении выполнять иную оплачиваемую работу;</w:t>
      </w:r>
    </w:p>
    <w:p w:rsidR="00187BC2" w:rsidRDefault="00317741">
      <w:bookmarkStart w:id="29" w:name="sub_1124"/>
      <w:bookmarkEnd w:id="28"/>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187BC2" w:rsidRDefault="00317741">
      <w:bookmarkStart w:id="30" w:name="sub_1125"/>
      <w:bookmarkEnd w:id="29"/>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187BC2" w:rsidRDefault="00317741">
      <w:bookmarkStart w:id="31" w:name="sub_1126"/>
      <w:bookmarkEnd w:id="30"/>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87BC2" w:rsidRDefault="00317741">
      <w:pPr>
        <w:pStyle w:val="a6"/>
        <w:rPr>
          <w:color w:val="000000"/>
          <w:sz w:val="16"/>
          <w:szCs w:val="16"/>
        </w:rPr>
      </w:pPr>
      <w:bookmarkStart w:id="32" w:name="sub_1127"/>
      <w:bookmarkEnd w:id="31"/>
      <w:r>
        <w:rPr>
          <w:color w:val="000000"/>
          <w:sz w:val="16"/>
          <w:szCs w:val="16"/>
        </w:rPr>
        <w:t>Информация об изменениях:</w:t>
      </w:r>
    </w:p>
    <w:bookmarkEnd w:id="32"/>
    <w:p w:rsidR="00187BC2" w:rsidRDefault="00317741">
      <w:pPr>
        <w:pStyle w:val="a7"/>
      </w:pPr>
      <w:r>
        <w:t xml:space="preserve">Подпункт "ж" изменен с 28 августа 2018 г. - </w:t>
      </w:r>
      <w:hyperlink r:id="rId36" w:history="1">
        <w:r>
          <w:rPr>
            <w:rStyle w:val="a4"/>
          </w:rPr>
          <w:t>Приказ</w:t>
        </w:r>
      </w:hyperlink>
      <w:r>
        <w:t xml:space="preserve"> Минтруда России от 26 июля 2018 г. N 490Н</w:t>
      </w:r>
    </w:p>
    <w:p w:rsidR="00187BC2" w:rsidRDefault="00CA5E7B">
      <w:pPr>
        <w:pStyle w:val="a7"/>
      </w:pPr>
      <w:hyperlink r:id="rId37" w:history="1">
        <w:r w:rsidR="00317741">
          <w:rPr>
            <w:rStyle w:val="a4"/>
          </w:rPr>
          <w:t>См. предыдущую редакцию</w:t>
        </w:r>
      </w:hyperlink>
    </w:p>
    <w:p w:rsidR="00187BC2" w:rsidRDefault="00317741">
      <w:r>
        <w:t xml:space="preserve">ж) справка о доходах, расходах, об имуществе и обязательствах имущественного </w:t>
      </w:r>
      <w:r>
        <w:lastRenderedPageBreak/>
        <w:t>характера;</w:t>
      </w:r>
    </w:p>
    <w:p w:rsidR="00187BC2" w:rsidRDefault="00317741">
      <w:pPr>
        <w:pStyle w:val="a6"/>
        <w:rPr>
          <w:color w:val="000000"/>
          <w:sz w:val="16"/>
          <w:szCs w:val="16"/>
        </w:rPr>
      </w:pPr>
      <w:bookmarkStart w:id="33" w:name="sub_1128"/>
      <w:r>
        <w:rPr>
          <w:color w:val="000000"/>
          <w:sz w:val="16"/>
          <w:szCs w:val="16"/>
        </w:rPr>
        <w:t>Информация об изменениях:</w:t>
      </w:r>
    </w:p>
    <w:bookmarkEnd w:id="33"/>
    <w:p w:rsidR="00187BC2" w:rsidRDefault="00317741">
      <w:pPr>
        <w:pStyle w:val="a7"/>
      </w:pPr>
      <w:r>
        <w:t xml:space="preserve">Подпункт "з" изменен с 28 августа 2018 г. - </w:t>
      </w:r>
      <w:hyperlink r:id="rId38" w:history="1">
        <w:r>
          <w:rPr>
            <w:rStyle w:val="a4"/>
          </w:rPr>
          <w:t>Приказ</w:t>
        </w:r>
      </w:hyperlink>
      <w:r>
        <w:t xml:space="preserve"> Минтруда России от 26 июля 2018 г. N 490Н</w:t>
      </w:r>
    </w:p>
    <w:p w:rsidR="00187BC2" w:rsidRDefault="00CA5E7B">
      <w:pPr>
        <w:pStyle w:val="a7"/>
      </w:pPr>
      <w:hyperlink r:id="rId39" w:history="1">
        <w:r w:rsidR="00317741">
          <w:rPr>
            <w:rStyle w:val="a4"/>
          </w:rPr>
          <w:t>См. предыдущую редакцию</w:t>
        </w:r>
      </w:hyperlink>
    </w:p>
    <w:p w:rsidR="00187BC2" w:rsidRDefault="00317741">
      <w:r>
        <w:t>з) уведомление о получении подарка;</w:t>
      </w:r>
    </w:p>
    <w:p w:rsidR="00187BC2" w:rsidRDefault="00317741">
      <w:pPr>
        <w:pStyle w:val="a6"/>
        <w:rPr>
          <w:color w:val="000000"/>
          <w:sz w:val="16"/>
          <w:szCs w:val="16"/>
        </w:rPr>
      </w:pPr>
      <w:bookmarkStart w:id="34" w:name="sub_1129"/>
      <w:r>
        <w:rPr>
          <w:color w:val="000000"/>
          <w:sz w:val="16"/>
          <w:szCs w:val="16"/>
        </w:rPr>
        <w:t>Информация об изменениях:</w:t>
      </w:r>
    </w:p>
    <w:bookmarkEnd w:id="34"/>
    <w:p w:rsidR="00187BC2" w:rsidRDefault="00317741">
      <w:pPr>
        <w:pStyle w:val="a7"/>
      </w:pPr>
      <w:r>
        <w:t xml:space="preserve">Подпункт "и" изменен с 28 августа 2018 г. - </w:t>
      </w:r>
      <w:hyperlink r:id="rId40" w:history="1">
        <w:r>
          <w:rPr>
            <w:rStyle w:val="a4"/>
          </w:rPr>
          <w:t>Приказ</w:t>
        </w:r>
      </w:hyperlink>
      <w:r>
        <w:t xml:space="preserve"> Минтруда России от 26 июля 2018 г. N 490Н</w:t>
      </w:r>
    </w:p>
    <w:p w:rsidR="00187BC2" w:rsidRDefault="00CA5E7B">
      <w:pPr>
        <w:pStyle w:val="a7"/>
      </w:pPr>
      <w:hyperlink r:id="rId41" w:history="1">
        <w:r w:rsidR="00317741">
          <w:rPr>
            <w:rStyle w:val="a4"/>
          </w:rPr>
          <w:t>См. предыдущую редакцию</w:t>
        </w:r>
      </w:hyperlink>
    </w:p>
    <w:p w:rsidR="00187BC2" w:rsidRDefault="00317741">
      <w:r>
        <w:t>и) заявление о выкупе подарка;</w:t>
      </w:r>
    </w:p>
    <w:p w:rsidR="00187BC2" w:rsidRDefault="00317741">
      <w:pPr>
        <w:pStyle w:val="a6"/>
        <w:rPr>
          <w:color w:val="000000"/>
          <w:sz w:val="16"/>
          <w:szCs w:val="16"/>
        </w:rPr>
      </w:pPr>
      <w:bookmarkStart w:id="35" w:name="sub_11210"/>
      <w:r>
        <w:rPr>
          <w:color w:val="000000"/>
          <w:sz w:val="16"/>
          <w:szCs w:val="16"/>
        </w:rPr>
        <w:t>Информация об изменениях:</w:t>
      </w:r>
    </w:p>
    <w:bookmarkEnd w:id="35"/>
    <w:p w:rsidR="00187BC2" w:rsidRDefault="00317741">
      <w:pPr>
        <w:pStyle w:val="a7"/>
      </w:pPr>
      <w:r>
        <w:t xml:space="preserve">Подпункт "к" изменен с 28 августа 2018 г. - </w:t>
      </w:r>
      <w:hyperlink r:id="rId42" w:history="1">
        <w:r>
          <w:rPr>
            <w:rStyle w:val="a4"/>
          </w:rPr>
          <w:t>Приказ</w:t>
        </w:r>
      </w:hyperlink>
      <w:r>
        <w:t xml:space="preserve"> Минтруда России от 26 июля 2018 г. N 490Н</w:t>
      </w:r>
    </w:p>
    <w:p w:rsidR="00187BC2" w:rsidRDefault="00CA5E7B">
      <w:pPr>
        <w:pStyle w:val="a7"/>
      </w:pPr>
      <w:hyperlink r:id="rId43" w:history="1">
        <w:r w:rsidR="00317741">
          <w:rPr>
            <w:rStyle w:val="a4"/>
          </w:rPr>
          <w:t>См. предыдущую редакцию</w:t>
        </w:r>
      </w:hyperlink>
    </w:p>
    <w:p w:rsidR="00187BC2" w:rsidRDefault="00317741">
      <w:r>
        <w:t>к) иные формы документов, связанные с противодействием коррупции, для заполнения, размещение которых будет признано целесообразным.</w:t>
      </w:r>
    </w:p>
    <w:p w:rsidR="00187BC2" w:rsidRDefault="00317741">
      <w:bookmarkStart w:id="36" w:name="sub_11211"/>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187BC2" w:rsidRDefault="00317741">
      <w:bookmarkStart w:id="37" w:name="sub_10120"/>
      <w:bookmarkEnd w:id="36"/>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87BC2" w:rsidRDefault="00317741">
      <w:pPr>
        <w:pStyle w:val="a6"/>
        <w:rPr>
          <w:color w:val="000000"/>
          <w:sz w:val="16"/>
          <w:szCs w:val="16"/>
        </w:rPr>
      </w:pPr>
      <w:bookmarkStart w:id="38" w:name="sub_1013"/>
      <w:bookmarkEnd w:id="37"/>
      <w:r>
        <w:rPr>
          <w:color w:val="000000"/>
          <w:sz w:val="16"/>
          <w:szCs w:val="16"/>
        </w:rPr>
        <w:t>Информация об изменениях:</w:t>
      </w:r>
    </w:p>
    <w:bookmarkEnd w:id="38"/>
    <w:p w:rsidR="00187BC2" w:rsidRDefault="00317741">
      <w:pPr>
        <w:pStyle w:val="a7"/>
      </w:pPr>
      <w:r>
        <w:t xml:space="preserve">Пункт 13 изменен с 28 августа 2018 г. - </w:t>
      </w:r>
      <w:hyperlink r:id="rId44" w:history="1">
        <w:r>
          <w:rPr>
            <w:rStyle w:val="a4"/>
          </w:rPr>
          <w:t>Приказ</w:t>
        </w:r>
      </w:hyperlink>
      <w:r>
        <w:t xml:space="preserve"> Минтруда России от 26 июля 2018 г. N 490Н</w:t>
      </w:r>
    </w:p>
    <w:p w:rsidR="00187BC2" w:rsidRDefault="00CA5E7B">
      <w:pPr>
        <w:pStyle w:val="a7"/>
      </w:pPr>
      <w:hyperlink r:id="rId45" w:history="1">
        <w:r w:rsidR="00317741">
          <w:rPr>
            <w:rStyle w:val="a4"/>
          </w:rPr>
          <w:t>См. предыдущую редакцию</w:t>
        </w:r>
      </w:hyperlink>
    </w:p>
    <w:p w:rsidR="00187BC2" w:rsidRDefault="00317741">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187BC2" w:rsidRDefault="00317741">
      <w:bookmarkStart w:id="39" w:name="sub_1014"/>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46" w:history="1">
        <w:r>
          <w:rPr>
            <w:rStyle w:val="a4"/>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для опубликования, утвержденного </w:t>
      </w:r>
      <w:hyperlink r:id="rId47" w:history="1">
        <w:r>
          <w:rPr>
            <w:rStyle w:val="a4"/>
          </w:rPr>
          <w:t>Указом</w:t>
        </w:r>
      </w:hyperlink>
      <w:r>
        <w:t xml:space="preserve"> Президента Российской Федерации от 8 июля 2013 г. N 613 "Вопросы </w:t>
      </w:r>
      <w:r>
        <w:lastRenderedPageBreak/>
        <w:t>противодействия коррупции"</w:t>
      </w:r>
      <w:hyperlink w:anchor="sub_333" w:history="1">
        <w:r>
          <w:rPr>
            <w:rStyle w:val="a4"/>
          </w:rPr>
          <w:t>*(3)</w:t>
        </w:r>
      </w:hyperlink>
      <w:r>
        <w:t xml:space="preserve"> (далее - Порядок).</w:t>
      </w:r>
    </w:p>
    <w:p w:rsidR="00187BC2" w:rsidRDefault="00317741">
      <w:pPr>
        <w:pStyle w:val="a6"/>
        <w:rPr>
          <w:color w:val="000000"/>
          <w:sz w:val="16"/>
          <w:szCs w:val="16"/>
        </w:rPr>
      </w:pPr>
      <w:bookmarkStart w:id="40" w:name="sub_1015"/>
      <w:bookmarkEnd w:id="39"/>
      <w:r>
        <w:rPr>
          <w:color w:val="000000"/>
          <w:sz w:val="16"/>
          <w:szCs w:val="16"/>
        </w:rPr>
        <w:t>Информация об изменениях:</w:t>
      </w:r>
    </w:p>
    <w:bookmarkEnd w:id="40"/>
    <w:p w:rsidR="00187BC2" w:rsidRDefault="00317741">
      <w:pPr>
        <w:pStyle w:val="a7"/>
      </w:pPr>
      <w:r>
        <w:t xml:space="preserve">Пункт 15 изменен с 28 августа 2018 г. - </w:t>
      </w:r>
      <w:hyperlink r:id="rId48" w:history="1">
        <w:r>
          <w:rPr>
            <w:rStyle w:val="a4"/>
          </w:rPr>
          <w:t>Приказ</w:t>
        </w:r>
      </w:hyperlink>
      <w:r>
        <w:t xml:space="preserve"> Минтруда России от 26 июля 2018 г. N 490Н</w:t>
      </w:r>
    </w:p>
    <w:p w:rsidR="00187BC2" w:rsidRDefault="00CA5E7B">
      <w:pPr>
        <w:pStyle w:val="a7"/>
      </w:pPr>
      <w:hyperlink r:id="rId49" w:history="1">
        <w:r w:rsidR="00317741">
          <w:rPr>
            <w:rStyle w:val="a4"/>
          </w:rPr>
          <w:t>См. предыдущую редакцию</w:t>
        </w:r>
      </w:hyperlink>
    </w:p>
    <w:p w:rsidR="00187BC2" w:rsidRDefault="00317741">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187BC2" w:rsidRDefault="00317741">
      <w:bookmarkStart w:id="41" w:name="sub_1151"/>
      <w:r>
        <w:t>а) без ограничения доступа к ним третьих лиц;</w:t>
      </w:r>
    </w:p>
    <w:p w:rsidR="00187BC2" w:rsidRDefault="00317741">
      <w:pPr>
        <w:pStyle w:val="a6"/>
        <w:rPr>
          <w:color w:val="000000"/>
          <w:sz w:val="16"/>
          <w:szCs w:val="16"/>
        </w:rPr>
      </w:pPr>
      <w:bookmarkStart w:id="42" w:name="sub_1152"/>
      <w:bookmarkEnd w:id="41"/>
      <w:r>
        <w:rPr>
          <w:color w:val="000000"/>
          <w:sz w:val="16"/>
          <w:szCs w:val="16"/>
        </w:rPr>
        <w:t>Информация об изменениях:</w:t>
      </w:r>
    </w:p>
    <w:bookmarkEnd w:id="42"/>
    <w:p w:rsidR="00187BC2" w:rsidRDefault="00317741">
      <w:pPr>
        <w:pStyle w:val="a7"/>
      </w:pPr>
      <w:r>
        <w:t xml:space="preserve">Подпункт "б" изменен с 28 августа 2018 г. - </w:t>
      </w:r>
      <w:hyperlink r:id="rId50" w:history="1">
        <w:r>
          <w:rPr>
            <w:rStyle w:val="a4"/>
          </w:rPr>
          <w:t>Приказ</w:t>
        </w:r>
      </w:hyperlink>
      <w:r>
        <w:t xml:space="preserve"> Минтруда России от 26 июля 2018 г. N 490Н</w:t>
      </w:r>
    </w:p>
    <w:p w:rsidR="00187BC2" w:rsidRDefault="00CA5E7B">
      <w:pPr>
        <w:pStyle w:val="a7"/>
      </w:pPr>
      <w:hyperlink r:id="rId51" w:history="1">
        <w:r w:rsidR="00317741">
          <w:rPr>
            <w:rStyle w:val="a4"/>
          </w:rPr>
          <w:t>См. предыдущую редакцию</w:t>
        </w:r>
      </w:hyperlink>
    </w:p>
    <w:p w:rsidR="00187BC2" w:rsidRDefault="00317741">
      <w:r>
        <w:t xml:space="preserve">б) в табличной форме согласно </w:t>
      </w:r>
      <w:hyperlink w:anchor="sub_1100" w:history="1">
        <w:r>
          <w:rPr>
            <w:rStyle w:val="a4"/>
          </w:rPr>
          <w:t>приложению</w:t>
        </w:r>
      </w:hyperlink>
      <w:r>
        <w:t xml:space="preserve">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187BC2" w:rsidRDefault="00317741">
      <w:pPr>
        <w:pStyle w:val="a6"/>
        <w:rPr>
          <w:color w:val="000000"/>
          <w:sz w:val="16"/>
          <w:szCs w:val="16"/>
        </w:rPr>
      </w:pPr>
      <w:bookmarkStart w:id="43" w:name="sub_1016"/>
      <w:r>
        <w:rPr>
          <w:color w:val="000000"/>
          <w:sz w:val="16"/>
          <w:szCs w:val="16"/>
        </w:rPr>
        <w:t>Информация об изменениях:</w:t>
      </w:r>
    </w:p>
    <w:bookmarkEnd w:id="43"/>
    <w:p w:rsidR="00187BC2" w:rsidRDefault="00317741">
      <w:pPr>
        <w:pStyle w:val="a7"/>
      </w:pPr>
      <w:r>
        <w:t xml:space="preserve">Пункт 16 изменен с 28 августа 2018 г. - </w:t>
      </w:r>
      <w:hyperlink r:id="rId52" w:history="1">
        <w:r>
          <w:rPr>
            <w:rStyle w:val="a4"/>
          </w:rPr>
          <w:t>Приказ</w:t>
        </w:r>
      </w:hyperlink>
      <w:r>
        <w:t xml:space="preserve"> Минтруда России от 26 июля 2018 г. N 490Н</w:t>
      </w:r>
    </w:p>
    <w:p w:rsidR="00187BC2" w:rsidRDefault="00CA5E7B">
      <w:pPr>
        <w:pStyle w:val="a7"/>
      </w:pPr>
      <w:hyperlink r:id="rId53" w:history="1">
        <w:r w:rsidR="00317741">
          <w:rPr>
            <w:rStyle w:val="a4"/>
          </w:rPr>
          <w:t>См. предыдущую редакцию</w:t>
        </w:r>
      </w:hyperlink>
    </w:p>
    <w:p w:rsidR="00187BC2" w:rsidRDefault="00317741">
      <w:r>
        <w:t xml:space="preserve">16. </w:t>
      </w:r>
      <w:proofErr w:type="gramStart"/>
      <w:r>
        <w:t>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187BC2" w:rsidRDefault="00317741">
      <w:bookmarkStart w:id="44" w:name="sub_1017"/>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187BC2" w:rsidRDefault="00317741">
      <w:bookmarkStart w:id="45" w:name="sub_1018"/>
      <w:bookmarkEnd w:id="44"/>
      <w:r>
        <w:t>18. Не допускается:</w:t>
      </w:r>
    </w:p>
    <w:p w:rsidR="00187BC2" w:rsidRDefault="00317741">
      <w:bookmarkStart w:id="46" w:name="sub_1181"/>
      <w:bookmarkEnd w:id="45"/>
      <w:r>
        <w:t>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187BC2" w:rsidRDefault="00317741">
      <w:bookmarkStart w:id="47" w:name="sub_1182"/>
      <w:bookmarkEnd w:id="46"/>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187BC2" w:rsidRDefault="00317741">
      <w:bookmarkStart w:id="48" w:name="sub_1183"/>
      <w:bookmarkEnd w:id="47"/>
      <w:r>
        <w:t>в) использование на сайтах форматов, требующих дополнительного распознавания;</w:t>
      </w:r>
    </w:p>
    <w:p w:rsidR="00187BC2" w:rsidRDefault="00317741">
      <w:bookmarkStart w:id="49" w:name="sub_1184"/>
      <w:bookmarkEnd w:id="48"/>
      <w:r>
        <w:t>г) установление кодов безопасности для доступа к сведениям о доходах, расходах, об имуществе и обязательствах имущественного характера;</w:t>
      </w:r>
    </w:p>
    <w:p w:rsidR="00187BC2" w:rsidRDefault="00317741">
      <w:bookmarkStart w:id="50" w:name="sub_1185"/>
      <w:bookmarkEnd w:id="49"/>
      <w:r>
        <w:t xml:space="preserve">д) запрашивание фамилии и инициалов лица, замещающего государственную должность Российской Федерации, фамилии и инициалов, должности служащего </w:t>
      </w:r>
      <w:r>
        <w:lastRenderedPageBreak/>
        <w:t>(работника)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187BC2" w:rsidRDefault="00317741">
      <w:pPr>
        <w:pStyle w:val="a6"/>
        <w:rPr>
          <w:color w:val="000000"/>
          <w:sz w:val="16"/>
          <w:szCs w:val="16"/>
        </w:rPr>
      </w:pPr>
      <w:bookmarkStart w:id="51" w:name="sub_1019"/>
      <w:bookmarkEnd w:id="50"/>
      <w:r>
        <w:rPr>
          <w:color w:val="000000"/>
          <w:sz w:val="16"/>
          <w:szCs w:val="16"/>
        </w:rPr>
        <w:t>Информация об изменениях:</w:t>
      </w:r>
    </w:p>
    <w:bookmarkEnd w:id="51"/>
    <w:p w:rsidR="00187BC2" w:rsidRDefault="00317741">
      <w:pPr>
        <w:pStyle w:val="a7"/>
      </w:pPr>
      <w:r>
        <w:t xml:space="preserve">Пункт 19 изменен с 28 августа 2018 г. - </w:t>
      </w:r>
      <w:hyperlink r:id="rId54" w:history="1">
        <w:r>
          <w:rPr>
            <w:rStyle w:val="a4"/>
          </w:rPr>
          <w:t>Приказ</w:t>
        </w:r>
      </w:hyperlink>
      <w:r>
        <w:t xml:space="preserve"> Минтруда России от 26 июля 2018 г. N 490Н</w:t>
      </w:r>
    </w:p>
    <w:p w:rsidR="00187BC2" w:rsidRDefault="00CA5E7B">
      <w:pPr>
        <w:pStyle w:val="a7"/>
      </w:pPr>
      <w:hyperlink r:id="rId55" w:history="1">
        <w:r w:rsidR="00317741">
          <w:rPr>
            <w:rStyle w:val="a4"/>
          </w:rPr>
          <w:t>См. предыдущую редакцию</w:t>
        </w:r>
      </w:hyperlink>
    </w:p>
    <w:p w:rsidR="00187BC2" w:rsidRDefault="00317741">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187BC2" w:rsidRDefault="00317741">
      <w:bookmarkStart w:id="52" w:name="sub_1020"/>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187BC2" w:rsidRDefault="00317741">
      <w:bookmarkStart w:id="53" w:name="sub_1021"/>
      <w:bookmarkEnd w:id="52"/>
      <w:r>
        <w:t xml:space="preserve">21. Утратил силу с 28 августа 2018 г. - </w:t>
      </w:r>
      <w:hyperlink r:id="rId56" w:history="1">
        <w:r>
          <w:rPr>
            <w:rStyle w:val="a4"/>
          </w:rPr>
          <w:t>Приказ</w:t>
        </w:r>
      </w:hyperlink>
      <w:r>
        <w:t xml:space="preserve"> Минтруда России от 26 июля 2018 г. N 490Н</w:t>
      </w:r>
    </w:p>
    <w:bookmarkEnd w:id="53"/>
    <w:p w:rsidR="00187BC2" w:rsidRDefault="00317741">
      <w:pPr>
        <w:pStyle w:val="a6"/>
        <w:rPr>
          <w:color w:val="000000"/>
          <w:sz w:val="16"/>
          <w:szCs w:val="16"/>
        </w:rPr>
      </w:pPr>
      <w:r>
        <w:rPr>
          <w:color w:val="000000"/>
          <w:sz w:val="16"/>
          <w:szCs w:val="16"/>
        </w:rPr>
        <w:t>Информация об изменениях:</w:t>
      </w:r>
    </w:p>
    <w:p w:rsidR="00187BC2" w:rsidRDefault="00CA5E7B">
      <w:pPr>
        <w:pStyle w:val="a7"/>
      </w:pPr>
      <w:hyperlink r:id="rId57" w:history="1">
        <w:r w:rsidR="00317741">
          <w:rPr>
            <w:rStyle w:val="a4"/>
          </w:rPr>
          <w:t>См. предыдущую редакцию</w:t>
        </w:r>
      </w:hyperlink>
    </w:p>
    <w:p w:rsidR="00187BC2" w:rsidRDefault="00317741">
      <w:bookmarkStart w:id="54" w:name="sub_1022"/>
      <w:r>
        <w:t xml:space="preserve">22. Утратил силу с 28 августа 2018 г. - </w:t>
      </w:r>
      <w:hyperlink r:id="rId58" w:history="1">
        <w:r>
          <w:rPr>
            <w:rStyle w:val="a4"/>
          </w:rPr>
          <w:t>Приказ</w:t>
        </w:r>
      </w:hyperlink>
      <w:r>
        <w:t xml:space="preserve"> Минтруда России от 26 июля 2018 г. N 490Н</w:t>
      </w:r>
    </w:p>
    <w:bookmarkEnd w:id="54"/>
    <w:p w:rsidR="00187BC2" w:rsidRDefault="00317741">
      <w:pPr>
        <w:pStyle w:val="a6"/>
        <w:rPr>
          <w:color w:val="000000"/>
          <w:sz w:val="16"/>
          <w:szCs w:val="16"/>
        </w:rPr>
      </w:pPr>
      <w:r>
        <w:rPr>
          <w:color w:val="000000"/>
          <w:sz w:val="16"/>
          <w:szCs w:val="16"/>
        </w:rPr>
        <w:t>Информация об изменениях:</w:t>
      </w:r>
    </w:p>
    <w:p w:rsidR="00187BC2" w:rsidRDefault="00CA5E7B">
      <w:pPr>
        <w:pStyle w:val="a7"/>
      </w:pPr>
      <w:hyperlink r:id="rId59" w:history="1">
        <w:r w:rsidR="00317741">
          <w:rPr>
            <w:rStyle w:val="a4"/>
          </w:rPr>
          <w:t>См. предыдущую редакцию</w:t>
        </w:r>
      </w:hyperlink>
    </w:p>
    <w:p w:rsidR="00187BC2" w:rsidRDefault="00317741">
      <w:bookmarkStart w:id="55" w:name="sub_1023"/>
      <w:r>
        <w:t xml:space="preserve">23. Утратил силу с 28 августа 2018 г. - </w:t>
      </w:r>
      <w:hyperlink r:id="rId60" w:history="1">
        <w:r>
          <w:rPr>
            <w:rStyle w:val="a4"/>
          </w:rPr>
          <w:t>Приказ</w:t>
        </w:r>
      </w:hyperlink>
      <w:r>
        <w:t xml:space="preserve"> Минтруда России от 26 июля 2018 г. N 490Н</w:t>
      </w:r>
    </w:p>
    <w:bookmarkEnd w:id="55"/>
    <w:p w:rsidR="00187BC2" w:rsidRDefault="00317741">
      <w:pPr>
        <w:pStyle w:val="a6"/>
        <w:rPr>
          <w:color w:val="000000"/>
          <w:sz w:val="16"/>
          <w:szCs w:val="16"/>
        </w:rPr>
      </w:pPr>
      <w:r>
        <w:rPr>
          <w:color w:val="000000"/>
          <w:sz w:val="16"/>
          <w:szCs w:val="16"/>
        </w:rPr>
        <w:t>Информация об изменениях:</w:t>
      </w:r>
    </w:p>
    <w:p w:rsidR="00187BC2" w:rsidRDefault="00CA5E7B">
      <w:pPr>
        <w:pStyle w:val="a7"/>
      </w:pPr>
      <w:hyperlink r:id="rId61" w:history="1">
        <w:r w:rsidR="00317741">
          <w:rPr>
            <w:rStyle w:val="a4"/>
          </w:rPr>
          <w:t>См. предыдущую редакцию</w:t>
        </w:r>
      </w:hyperlink>
    </w:p>
    <w:p w:rsidR="00187BC2" w:rsidRDefault="00317741">
      <w:bookmarkStart w:id="56" w:name="sub_1024"/>
      <w:r>
        <w:t xml:space="preserve">24. Утратил силу с 28 августа 2018 г. - </w:t>
      </w:r>
      <w:hyperlink r:id="rId62" w:history="1">
        <w:r>
          <w:rPr>
            <w:rStyle w:val="a4"/>
          </w:rPr>
          <w:t>Приказ</w:t>
        </w:r>
      </w:hyperlink>
      <w:r>
        <w:t xml:space="preserve"> Минтруда России от 26 июля 2018 г. N 490Н</w:t>
      </w:r>
    </w:p>
    <w:bookmarkEnd w:id="56"/>
    <w:p w:rsidR="00187BC2" w:rsidRDefault="00317741">
      <w:pPr>
        <w:pStyle w:val="a6"/>
        <w:rPr>
          <w:color w:val="000000"/>
          <w:sz w:val="16"/>
          <w:szCs w:val="16"/>
        </w:rPr>
      </w:pPr>
      <w:r>
        <w:rPr>
          <w:color w:val="000000"/>
          <w:sz w:val="16"/>
          <w:szCs w:val="16"/>
        </w:rPr>
        <w:t>Информация об изменениях:</w:t>
      </w:r>
    </w:p>
    <w:p w:rsidR="00187BC2" w:rsidRDefault="00CA5E7B">
      <w:pPr>
        <w:pStyle w:val="a7"/>
      </w:pPr>
      <w:hyperlink r:id="rId63" w:history="1">
        <w:r w:rsidR="00317741">
          <w:rPr>
            <w:rStyle w:val="a4"/>
          </w:rPr>
          <w:t>См. предыдущую редакцию</w:t>
        </w:r>
      </w:hyperlink>
    </w:p>
    <w:p w:rsidR="00187BC2" w:rsidRDefault="00317741">
      <w:bookmarkStart w:id="57" w:name="sub_1025"/>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187BC2" w:rsidRDefault="00317741">
      <w:bookmarkStart w:id="58" w:name="sub_1251"/>
      <w:bookmarkEnd w:id="57"/>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187BC2" w:rsidRDefault="00317741">
      <w:bookmarkStart w:id="59" w:name="sub_1252"/>
      <w:bookmarkEnd w:id="58"/>
      <w:r>
        <w:t>б) Положение о комиссии;</w:t>
      </w:r>
    </w:p>
    <w:p w:rsidR="00187BC2" w:rsidRDefault="00317741">
      <w:pPr>
        <w:pStyle w:val="a6"/>
        <w:rPr>
          <w:color w:val="000000"/>
          <w:sz w:val="16"/>
          <w:szCs w:val="16"/>
        </w:rPr>
      </w:pPr>
      <w:bookmarkStart w:id="60" w:name="sub_1253"/>
      <w:bookmarkEnd w:id="59"/>
      <w:r>
        <w:rPr>
          <w:color w:val="000000"/>
          <w:sz w:val="16"/>
          <w:szCs w:val="16"/>
        </w:rPr>
        <w:t>Информация об изменениях:</w:t>
      </w:r>
    </w:p>
    <w:bookmarkEnd w:id="60"/>
    <w:p w:rsidR="00187BC2" w:rsidRDefault="00317741">
      <w:pPr>
        <w:pStyle w:val="a7"/>
      </w:pPr>
      <w:r>
        <w:t xml:space="preserve">Подпункт "в" изменен с 28 августа 2018 г. - </w:t>
      </w:r>
      <w:hyperlink r:id="rId64" w:history="1">
        <w:r>
          <w:rPr>
            <w:rStyle w:val="a4"/>
          </w:rPr>
          <w:t>Приказ</w:t>
        </w:r>
      </w:hyperlink>
      <w:r>
        <w:t xml:space="preserve"> Минтруда России от 26 июля 2018 г. N 490Н</w:t>
      </w:r>
    </w:p>
    <w:p w:rsidR="00187BC2" w:rsidRDefault="00CA5E7B">
      <w:pPr>
        <w:pStyle w:val="a7"/>
      </w:pPr>
      <w:hyperlink r:id="rId65" w:history="1">
        <w:r w:rsidR="00317741">
          <w:rPr>
            <w:rStyle w:val="a4"/>
          </w:rPr>
          <w:t>См. предыдущую редакцию</w:t>
        </w:r>
      </w:hyperlink>
    </w:p>
    <w:p w:rsidR="00187BC2" w:rsidRDefault="00317741">
      <w:r>
        <w:t>в) сведения о состоявшемся заседании комиссии, принятых решениях;</w:t>
      </w:r>
    </w:p>
    <w:p w:rsidR="00187BC2" w:rsidRDefault="00317741">
      <w:bookmarkStart w:id="61" w:name="sub_1254"/>
      <w:r>
        <w:lastRenderedPageBreak/>
        <w:t xml:space="preserve">г) утратил силу с 28 августа 2018 г. - </w:t>
      </w:r>
      <w:hyperlink r:id="rId66" w:history="1">
        <w:r>
          <w:rPr>
            <w:rStyle w:val="a4"/>
          </w:rPr>
          <w:t>Приказ</w:t>
        </w:r>
      </w:hyperlink>
      <w:r>
        <w:t xml:space="preserve"> Минтруда России от 26 июля 2018 г. N 490Н</w:t>
      </w:r>
    </w:p>
    <w:bookmarkEnd w:id="61"/>
    <w:p w:rsidR="00187BC2" w:rsidRDefault="00317741">
      <w:pPr>
        <w:pStyle w:val="a6"/>
        <w:rPr>
          <w:color w:val="000000"/>
          <w:sz w:val="16"/>
          <w:szCs w:val="16"/>
        </w:rPr>
      </w:pPr>
      <w:r>
        <w:rPr>
          <w:color w:val="000000"/>
          <w:sz w:val="16"/>
          <w:szCs w:val="16"/>
        </w:rPr>
        <w:t>Информация об изменениях:</w:t>
      </w:r>
    </w:p>
    <w:p w:rsidR="00187BC2" w:rsidRDefault="00CA5E7B">
      <w:pPr>
        <w:pStyle w:val="a7"/>
      </w:pPr>
      <w:hyperlink r:id="rId67" w:history="1">
        <w:r w:rsidR="00317741">
          <w:rPr>
            <w:rStyle w:val="a4"/>
          </w:rPr>
          <w:t>См. предыдущую редакцию</w:t>
        </w:r>
      </w:hyperlink>
    </w:p>
    <w:p w:rsidR="00187BC2" w:rsidRDefault="00317741">
      <w:pPr>
        <w:pStyle w:val="a7"/>
      </w:pPr>
      <w:bookmarkStart w:id="62" w:name="sub_1026"/>
      <w:r>
        <w:t xml:space="preserve">Пункт 26 изменен с 28 августа 2018 г. - </w:t>
      </w:r>
      <w:hyperlink r:id="rId68" w:history="1">
        <w:r>
          <w:rPr>
            <w:rStyle w:val="a4"/>
          </w:rPr>
          <w:t>Приказ</w:t>
        </w:r>
      </w:hyperlink>
      <w:r>
        <w:t xml:space="preserve"> Минтруда России от 26 июля 2018 г. N 490Н</w:t>
      </w:r>
    </w:p>
    <w:bookmarkEnd w:id="62"/>
    <w:p w:rsidR="00187BC2" w:rsidRDefault="00317741">
      <w:pPr>
        <w:pStyle w:val="a7"/>
      </w:pPr>
      <w:r>
        <w:fldChar w:fldCharType="begin"/>
      </w:r>
      <w:r>
        <w:instrText>HYPERLINK "garantF1://77570379.1026"</w:instrText>
      </w:r>
      <w:r>
        <w:fldChar w:fldCharType="separate"/>
      </w:r>
      <w:r>
        <w:rPr>
          <w:rStyle w:val="a4"/>
        </w:rPr>
        <w:t>См. предыдущую редакцию</w:t>
      </w:r>
      <w:r>
        <w:fldChar w:fldCharType="end"/>
      </w:r>
    </w:p>
    <w:p w:rsidR="00187BC2" w:rsidRDefault="00317741">
      <w:r>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t>обеспечивающем</w:t>
      </w:r>
      <w:proofErr w:type="gramEnd"/>
      <w:r>
        <w:t xml:space="preserve"> возможность поиска и копирования фрагментов текста средствами веб-обозревателя ("гипертекстовый формат").</w:t>
      </w:r>
    </w:p>
    <w:p w:rsidR="00187BC2" w:rsidRDefault="00317741">
      <w:bookmarkStart w:id="63" w:name="sub_1027"/>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187BC2" w:rsidRDefault="00317741">
      <w:bookmarkStart w:id="64" w:name="sub_1271"/>
      <w:bookmarkEnd w:id="63"/>
      <w:proofErr w:type="gramStart"/>
      <w:r>
        <w:t>а) основание для проведения заседания комиссии;</w:t>
      </w:r>
      <w:proofErr w:type="gramEnd"/>
    </w:p>
    <w:p w:rsidR="00187BC2" w:rsidRDefault="00317741">
      <w:bookmarkStart w:id="65" w:name="sub_1272"/>
      <w:bookmarkEnd w:id="64"/>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bookmarkEnd w:id="65"/>
    <w:p w:rsidR="00187BC2" w:rsidRDefault="00317741">
      <w:proofErr w:type="gramStart"/>
      <w:r>
        <w:t xml:space="preserve">Учитывая, что решения комиссии могут содержать персональные данные, исходя из положения </w:t>
      </w:r>
      <w:hyperlink r:id="rId69" w:history="1">
        <w:r>
          <w:rPr>
            <w:rStyle w:val="a4"/>
          </w:rPr>
          <w:t>пункта 11 части 1 статьи 6</w:t>
        </w:r>
      </w:hyperlink>
      <w:r>
        <w:t xml:space="preserve"> Федерального закона от 27 июля 2006 г. N 152-ФЗ "О персональных данных"</w:t>
      </w:r>
      <w:hyperlink w:anchor="sub_444" w:history="1">
        <w:r>
          <w:rPr>
            <w:rStyle w:val="a4"/>
          </w:rPr>
          <w:t>*(4)</w:t>
        </w:r>
      </w:hyperlink>
      <w:r>
        <w: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r>
        <w:t>.</w:t>
      </w:r>
    </w:p>
    <w:p w:rsidR="00187BC2" w:rsidRDefault="00317741">
      <w:bookmarkStart w:id="66" w:name="sub_1028"/>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187BC2" w:rsidRDefault="00317741">
      <w:bookmarkStart w:id="67" w:name="sub_1281"/>
      <w:bookmarkEnd w:id="66"/>
      <w:r>
        <w:t xml:space="preserve">а) нормативном правовом </w:t>
      </w:r>
      <w:proofErr w:type="gramStart"/>
      <w:r>
        <w:t>акте</w:t>
      </w:r>
      <w:proofErr w:type="gramEnd"/>
      <w:r>
        <w:t>, регламентирующем порядок рассмотрения обращений граждан;</w:t>
      </w:r>
    </w:p>
    <w:p w:rsidR="00187BC2" w:rsidRDefault="00317741">
      <w:bookmarkStart w:id="68" w:name="sub_1282"/>
      <w:bookmarkEnd w:id="67"/>
      <w:proofErr w:type="gramStart"/>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bookmarkEnd w:id="68"/>
    <w:p w:rsidR="00187BC2" w:rsidRDefault="00187BC2"/>
    <w:p w:rsidR="00187BC2" w:rsidRDefault="00187BC2">
      <w:pPr>
        <w:ind w:firstLine="0"/>
        <w:jc w:val="left"/>
        <w:sectPr w:rsidR="00187BC2">
          <w:pgSz w:w="11900" w:h="16800"/>
          <w:pgMar w:top="1440" w:right="800" w:bottom="1440" w:left="1100" w:header="720" w:footer="720" w:gutter="0"/>
          <w:cols w:space="720"/>
          <w:noEndnote/>
        </w:sectPr>
      </w:pPr>
    </w:p>
    <w:p w:rsidR="00187BC2" w:rsidRDefault="00187BC2"/>
    <w:p w:rsidR="00187BC2" w:rsidRDefault="00317741">
      <w:pPr>
        <w:ind w:firstLine="698"/>
        <w:jc w:val="right"/>
      </w:pPr>
      <w:bookmarkStart w:id="69" w:name="sub_1100"/>
      <w:r>
        <w:rPr>
          <w:rStyle w:val="a3"/>
        </w:rPr>
        <w:t xml:space="preserve">Приложение к </w:t>
      </w:r>
      <w:hyperlink w:anchor="sub_1000" w:history="1">
        <w:r>
          <w:rPr>
            <w:rStyle w:val="a4"/>
          </w:rPr>
          <w:t>требованиям</w:t>
        </w:r>
      </w:hyperlink>
    </w:p>
    <w:bookmarkEnd w:id="69"/>
    <w:p w:rsidR="00187BC2" w:rsidRDefault="00187BC2"/>
    <w:p w:rsidR="00187BC2" w:rsidRDefault="00317741">
      <w:pPr>
        <w:ind w:firstLine="698"/>
        <w:jc w:val="right"/>
      </w:pPr>
      <w:r>
        <w:rPr>
          <w:rStyle w:val="a3"/>
        </w:rPr>
        <w:t>Форма</w:t>
      </w:r>
    </w:p>
    <w:p w:rsidR="00187BC2" w:rsidRDefault="00187BC2"/>
    <w:p w:rsidR="00187BC2" w:rsidRDefault="00317741">
      <w:pPr>
        <w:pStyle w:val="1"/>
      </w:pPr>
      <w:r>
        <w:t>Сведения</w:t>
      </w:r>
      <w:r>
        <w:br/>
        <w:t>о доходах, расходах, об имуществе и обязательствах имущественного характера за период с 1 января 20__ г. по 31 декабря 20__ г.</w:t>
      </w:r>
    </w:p>
    <w:p w:rsidR="00187BC2" w:rsidRDefault="00187BC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1120"/>
        <w:gridCol w:w="1120"/>
        <w:gridCol w:w="980"/>
        <w:gridCol w:w="980"/>
        <w:gridCol w:w="1260"/>
        <w:gridCol w:w="1120"/>
        <w:gridCol w:w="980"/>
        <w:gridCol w:w="1120"/>
        <w:gridCol w:w="1260"/>
        <w:gridCol w:w="1260"/>
        <w:gridCol w:w="1540"/>
      </w:tblGrid>
      <w:tr w:rsidR="00187BC2">
        <w:tc>
          <w:tcPr>
            <w:tcW w:w="700" w:type="dxa"/>
            <w:vMerge w:val="restart"/>
            <w:tcBorders>
              <w:top w:val="single" w:sz="4" w:space="0" w:color="auto"/>
              <w:bottom w:val="single" w:sz="4" w:space="0" w:color="auto"/>
              <w:right w:val="single" w:sz="4" w:space="0" w:color="auto"/>
            </w:tcBorders>
          </w:tcPr>
          <w:p w:rsidR="00187BC2" w:rsidRDefault="00317741">
            <w:pPr>
              <w:pStyle w:val="a8"/>
              <w:jc w:val="center"/>
            </w:pPr>
            <w:bookmarkStart w:id="70" w:name="sub_1111"/>
            <w:r>
              <w:t>N</w:t>
            </w:r>
            <w:bookmarkEnd w:id="70"/>
          </w:p>
          <w:p w:rsidR="00187BC2" w:rsidRDefault="00317741">
            <w:pPr>
              <w:pStyle w:val="a8"/>
              <w:jc w:val="center"/>
            </w:pPr>
            <w:proofErr w:type="gramStart"/>
            <w:r>
              <w:t>п</w:t>
            </w:r>
            <w:proofErr w:type="gramEnd"/>
            <w:r>
              <w:t>/п</w:t>
            </w:r>
          </w:p>
        </w:tc>
        <w:tc>
          <w:tcPr>
            <w:tcW w:w="1820" w:type="dxa"/>
            <w:vMerge w:val="restart"/>
            <w:tcBorders>
              <w:top w:val="single" w:sz="4" w:space="0" w:color="auto"/>
              <w:left w:val="single" w:sz="4" w:space="0" w:color="auto"/>
              <w:bottom w:val="single" w:sz="4" w:space="0" w:color="auto"/>
              <w:right w:val="single" w:sz="4" w:space="0" w:color="auto"/>
            </w:tcBorders>
          </w:tcPr>
          <w:p w:rsidR="00187BC2" w:rsidRDefault="00317741">
            <w:pPr>
              <w:pStyle w:val="a8"/>
              <w:jc w:val="center"/>
            </w:pPr>
            <w:r>
              <w:t>Фамилия и инициалы лица, чьи сведения размещаются</w:t>
            </w:r>
          </w:p>
        </w:tc>
        <w:tc>
          <w:tcPr>
            <w:tcW w:w="1120" w:type="dxa"/>
            <w:vMerge w:val="restart"/>
            <w:tcBorders>
              <w:top w:val="single" w:sz="4" w:space="0" w:color="auto"/>
              <w:left w:val="single" w:sz="4" w:space="0" w:color="auto"/>
              <w:bottom w:val="single" w:sz="4" w:space="0" w:color="auto"/>
              <w:right w:val="single" w:sz="4" w:space="0" w:color="auto"/>
            </w:tcBorders>
          </w:tcPr>
          <w:p w:rsidR="00187BC2" w:rsidRDefault="00317741">
            <w:pPr>
              <w:pStyle w:val="a8"/>
              <w:jc w:val="center"/>
            </w:pPr>
            <w:r>
              <w:t>Должность</w:t>
            </w:r>
          </w:p>
        </w:tc>
        <w:tc>
          <w:tcPr>
            <w:tcW w:w="4340" w:type="dxa"/>
            <w:gridSpan w:val="4"/>
            <w:tcBorders>
              <w:top w:val="single" w:sz="4" w:space="0" w:color="auto"/>
              <w:left w:val="single" w:sz="4" w:space="0" w:color="auto"/>
              <w:bottom w:val="single" w:sz="4" w:space="0" w:color="auto"/>
              <w:right w:val="single" w:sz="4" w:space="0" w:color="auto"/>
            </w:tcBorders>
          </w:tcPr>
          <w:p w:rsidR="00187BC2" w:rsidRDefault="00317741">
            <w:pPr>
              <w:pStyle w:val="a8"/>
              <w:jc w:val="center"/>
            </w:pPr>
            <w:r>
              <w:t>Объекты недвижимости, находящиеся в собственности</w:t>
            </w:r>
          </w:p>
        </w:tc>
        <w:tc>
          <w:tcPr>
            <w:tcW w:w="3220" w:type="dxa"/>
            <w:gridSpan w:val="3"/>
            <w:tcBorders>
              <w:top w:val="single" w:sz="4" w:space="0" w:color="auto"/>
              <w:left w:val="single" w:sz="4" w:space="0" w:color="auto"/>
              <w:bottom w:val="single" w:sz="4" w:space="0" w:color="auto"/>
              <w:right w:val="single" w:sz="4" w:space="0" w:color="auto"/>
            </w:tcBorders>
          </w:tcPr>
          <w:p w:rsidR="00187BC2" w:rsidRDefault="00317741">
            <w:pPr>
              <w:pStyle w:val="a8"/>
              <w:jc w:val="center"/>
            </w:pPr>
            <w:r>
              <w:t>Объекты недвижимости, находящиеся в пользовании</w:t>
            </w:r>
          </w:p>
        </w:tc>
        <w:tc>
          <w:tcPr>
            <w:tcW w:w="1260" w:type="dxa"/>
            <w:vMerge w:val="restart"/>
            <w:tcBorders>
              <w:top w:val="single" w:sz="4" w:space="0" w:color="auto"/>
              <w:left w:val="single" w:sz="4" w:space="0" w:color="auto"/>
              <w:bottom w:val="single" w:sz="4" w:space="0" w:color="auto"/>
              <w:right w:val="single" w:sz="4" w:space="0" w:color="auto"/>
            </w:tcBorders>
          </w:tcPr>
          <w:p w:rsidR="00187BC2" w:rsidRDefault="00317741">
            <w:pPr>
              <w:pStyle w:val="a8"/>
              <w:jc w:val="center"/>
            </w:pPr>
            <w:r>
              <w:t>Транспортные средства (вид, марка)</w:t>
            </w:r>
          </w:p>
        </w:tc>
        <w:tc>
          <w:tcPr>
            <w:tcW w:w="1260" w:type="dxa"/>
            <w:vMerge w:val="restart"/>
            <w:tcBorders>
              <w:top w:val="single" w:sz="4" w:space="0" w:color="auto"/>
              <w:left w:val="single" w:sz="4" w:space="0" w:color="auto"/>
              <w:bottom w:val="single" w:sz="4" w:space="0" w:color="auto"/>
              <w:right w:val="single" w:sz="4" w:space="0" w:color="auto"/>
            </w:tcBorders>
          </w:tcPr>
          <w:p w:rsidR="00187BC2" w:rsidRDefault="00317741">
            <w:pPr>
              <w:pStyle w:val="a8"/>
              <w:jc w:val="center"/>
            </w:pPr>
            <w:r>
              <w:t>Декларированный годовой доход</w:t>
            </w:r>
            <w:hyperlink w:anchor="sub_555" w:history="1">
              <w:r>
                <w:rPr>
                  <w:rStyle w:val="a4"/>
                </w:rPr>
                <w:t>*(5)</w:t>
              </w:r>
            </w:hyperlink>
            <w:r>
              <w:t xml:space="preserve"> (руб.)</w:t>
            </w:r>
          </w:p>
        </w:tc>
        <w:tc>
          <w:tcPr>
            <w:tcW w:w="1540" w:type="dxa"/>
            <w:vMerge w:val="restart"/>
            <w:tcBorders>
              <w:top w:val="single" w:sz="4" w:space="0" w:color="auto"/>
              <w:left w:val="single" w:sz="4" w:space="0" w:color="auto"/>
              <w:bottom w:val="single" w:sz="4" w:space="0" w:color="auto"/>
            </w:tcBorders>
          </w:tcPr>
          <w:p w:rsidR="00187BC2" w:rsidRDefault="00317741">
            <w:pPr>
              <w:pStyle w:val="a8"/>
              <w:jc w:val="center"/>
            </w:pPr>
            <w:r>
              <w:t>Сведения об источниках получения средств, за счет которых совершена сделка</w:t>
            </w:r>
            <w:hyperlink w:anchor="sub_666" w:history="1">
              <w:r>
                <w:rPr>
                  <w:rStyle w:val="a4"/>
                </w:rPr>
                <w:t>*(6)</w:t>
              </w:r>
            </w:hyperlink>
            <w:r>
              <w:t xml:space="preserve"> (вид приобретенного имущества, источники)</w:t>
            </w:r>
          </w:p>
        </w:tc>
      </w:tr>
      <w:tr w:rsidR="00187BC2">
        <w:tc>
          <w:tcPr>
            <w:tcW w:w="700" w:type="dxa"/>
            <w:vMerge/>
            <w:tcBorders>
              <w:top w:val="single" w:sz="4" w:space="0" w:color="auto"/>
              <w:bottom w:val="single" w:sz="4" w:space="0" w:color="auto"/>
              <w:right w:val="single" w:sz="4" w:space="0" w:color="auto"/>
            </w:tcBorders>
          </w:tcPr>
          <w:p w:rsidR="00187BC2" w:rsidRDefault="00187BC2">
            <w:pPr>
              <w:pStyle w:val="a8"/>
            </w:pPr>
          </w:p>
        </w:tc>
        <w:tc>
          <w:tcPr>
            <w:tcW w:w="1820" w:type="dxa"/>
            <w:vMerge/>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vMerge/>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tcBorders>
              <w:top w:val="single" w:sz="4" w:space="0" w:color="auto"/>
              <w:left w:val="single" w:sz="4" w:space="0" w:color="auto"/>
              <w:bottom w:val="single" w:sz="4" w:space="0" w:color="auto"/>
              <w:right w:val="single" w:sz="4" w:space="0" w:color="auto"/>
            </w:tcBorders>
          </w:tcPr>
          <w:p w:rsidR="00187BC2" w:rsidRDefault="00317741">
            <w:pPr>
              <w:pStyle w:val="a8"/>
              <w:jc w:val="center"/>
            </w:pPr>
            <w:r>
              <w:t>вид объекта</w:t>
            </w:r>
          </w:p>
        </w:tc>
        <w:tc>
          <w:tcPr>
            <w:tcW w:w="980" w:type="dxa"/>
            <w:tcBorders>
              <w:top w:val="single" w:sz="4" w:space="0" w:color="auto"/>
              <w:left w:val="single" w:sz="4" w:space="0" w:color="auto"/>
              <w:bottom w:val="single" w:sz="4" w:space="0" w:color="auto"/>
              <w:right w:val="single" w:sz="4" w:space="0" w:color="auto"/>
            </w:tcBorders>
          </w:tcPr>
          <w:p w:rsidR="00187BC2" w:rsidRDefault="00317741">
            <w:pPr>
              <w:pStyle w:val="a8"/>
              <w:jc w:val="center"/>
            </w:pPr>
            <w:r>
              <w:t>вид собственности</w:t>
            </w:r>
          </w:p>
        </w:tc>
        <w:tc>
          <w:tcPr>
            <w:tcW w:w="980" w:type="dxa"/>
            <w:tcBorders>
              <w:top w:val="single" w:sz="4" w:space="0" w:color="auto"/>
              <w:left w:val="single" w:sz="4" w:space="0" w:color="auto"/>
              <w:bottom w:val="single" w:sz="4" w:space="0" w:color="auto"/>
              <w:right w:val="single" w:sz="4" w:space="0" w:color="auto"/>
            </w:tcBorders>
          </w:tcPr>
          <w:p w:rsidR="00187BC2" w:rsidRDefault="00317741">
            <w:pPr>
              <w:pStyle w:val="a8"/>
              <w:jc w:val="center"/>
            </w:pPr>
            <w:r>
              <w:t>площадь (</w:t>
            </w:r>
            <w:proofErr w:type="spellStart"/>
            <w:r>
              <w:t>кв</w:t>
            </w:r>
            <w:proofErr w:type="gramStart"/>
            <w:r>
              <w:t>.м</w:t>
            </w:r>
            <w:proofErr w:type="spellEnd"/>
            <w:proofErr w:type="gramEnd"/>
            <w:r>
              <w:t>)</w:t>
            </w:r>
          </w:p>
        </w:tc>
        <w:tc>
          <w:tcPr>
            <w:tcW w:w="1260" w:type="dxa"/>
            <w:tcBorders>
              <w:top w:val="single" w:sz="4" w:space="0" w:color="auto"/>
              <w:left w:val="single" w:sz="4" w:space="0" w:color="auto"/>
              <w:bottom w:val="single" w:sz="4" w:space="0" w:color="auto"/>
              <w:right w:val="single" w:sz="4" w:space="0" w:color="auto"/>
            </w:tcBorders>
          </w:tcPr>
          <w:p w:rsidR="00187BC2" w:rsidRDefault="00317741">
            <w:pPr>
              <w:pStyle w:val="a8"/>
              <w:jc w:val="center"/>
            </w:pPr>
            <w:r>
              <w:t>страна расположения</w:t>
            </w:r>
          </w:p>
        </w:tc>
        <w:tc>
          <w:tcPr>
            <w:tcW w:w="1120" w:type="dxa"/>
            <w:tcBorders>
              <w:top w:val="single" w:sz="4" w:space="0" w:color="auto"/>
              <w:left w:val="single" w:sz="4" w:space="0" w:color="auto"/>
              <w:bottom w:val="single" w:sz="4" w:space="0" w:color="auto"/>
              <w:right w:val="single" w:sz="4" w:space="0" w:color="auto"/>
            </w:tcBorders>
          </w:tcPr>
          <w:p w:rsidR="00187BC2" w:rsidRDefault="00317741">
            <w:pPr>
              <w:pStyle w:val="a8"/>
              <w:jc w:val="center"/>
            </w:pPr>
            <w:r>
              <w:t>вид объекта</w:t>
            </w:r>
          </w:p>
        </w:tc>
        <w:tc>
          <w:tcPr>
            <w:tcW w:w="980" w:type="dxa"/>
            <w:tcBorders>
              <w:top w:val="single" w:sz="4" w:space="0" w:color="auto"/>
              <w:left w:val="single" w:sz="4" w:space="0" w:color="auto"/>
              <w:bottom w:val="single" w:sz="4" w:space="0" w:color="auto"/>
              <w:right w:val="single" w:sz="4" w:space="0" w:color="auto"/>
            </w:tcBorders>
          </w:tcPr>
          <w:p w:rsidR="00187BC2" w:rsidRDefault="00317741">
            <w:pPr>
              <w:pStyle w:val="a8"/>
              <w:jc w:val="center"/>
            </w:pPr>
            <w:r>
              <w:t>площадь (</w:t>
            </w:r>
            <w:proofErr w:type="spellStart"/>
            <w:r>
              <w:t>кв</w:t>
            </w:r>
            <w:proofErr w:type="gramStart"/>
            <w:r>
              <w:t>.м</w:t>
            </w:r>
            <w:proofErr w:type="spellEnd"/>
            <w:proofErr w:type="gramEnd"/>
            <w:r>
              <w:t>)</w:t>
            </w:r>
          </w:p>
        </w:tc>
        <w:tc>
          <w:tcPr>
            <w:tcW w:w="1120" w:type="dxa"/>
            <w:tcBorders>
              <w:top w:val="single" w:sz="4" w:space="0" w:color="auto"/>
              <w:left w:val="single" w:sz="4" w:space="0" w:color="auto"/>
              <w:bottom w:val="single" w:sz="4" w:space="0" w:color="auto"/>
              <w:right w:val="single" w:sz="4" w:space="0" w:color="auto"/>
            </w:tcBorders>
          </w:tcPr>
          <w:p w:rsidR="00187BC2" w:rsidRDefault="00317741">
            <w:pPr>
              <w:pStyle w:val="a8"/>
              <w:jc w:val="center"/>
            </w:pPr>
            <w:r>
              <w:t>страна расположения</w:t>
            </w:r>
          </w:p>
        </w:tc>
        <w:tc>
          <w:tcPr>
            <w:tcW w:w="1260" w:type="dxa"/>
            <w:vMerge/>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260" w:type="dxa"/>
            <w:vMerge/>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540" w:type="dxa"/>
            <w:vMerge/>
            <w:tcBorders>
              <w:top w:val="single" w:sz="4" w:space="0" w:color="auto"/>
              <w:left w:val="single" w:sz="4" w:space="0" w:color="auto"/>
              <w:bottom w:val="single" w:sz="4" w:space="0" w:color="auto"/>
            </w:tcBorders>
          </w:tcPr>
          <w:p w:rsidR="00187BC2" w:rsidRDefault="00187BC2">
            <w:pPr>
              <w:pStyle w:val="a8"/>
            </w:pPr>
          </w:p>
        </w:tc>
      </w:tr>
      <w:tr w:rsidR="00187BC2">
        <w:tc>
          <w:tcPr>
            <w:tcW w:w="700" w:type="dxa"/>
            <w:tcBorders>
              <w:top w:val="single" w:sz="4" w:space="0" w:color="auto"/>
              <w:bottom w:val="single" w:sz="4" w:space="0" w:color="auto"/>
              <w:right w:val="single" w:sz="4" w:space="0" w:color="auto"/>
            </w:tcBorders>
          </w:tcPr>
          <w:p w:rsidR="00187BC2" w:rsidRDefault="00317741">
            <w:pPr>
              <w:pStyle w:val="a9"/>
            </w:pPr>
            <w:bookmarkStart w:id="71" w:name="sub_1101"/>
            <w:r>
              <w:t>1.</w:t>
            </w:r>
            <w:bookmarkEnd w:id="71"/>
          </w:p>
        </w:tc>
        <w:tc>
          <w:tcPr>
            <w:tcW w:w="18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98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98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26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98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26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26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540" w:type="dxa"/>
            <w:tcBorders>
              <w:top w:val="single" w:sz="4" w:space="0" w:color="auto"/>
              <w:left w:val="single" w:sz="4" w:space="0" w:color="auto"/>
              <w:bottom w:val="single" w:sz="4" w:space="0" w:color="auto"/>
            </w:tcBorders>
          </w:tcPr>
          <w:p w:rsidR="00187BC2" w:rsidRDefault="00187BC2">
            <w:pPr>
              <w:pStyle w:val="a8"/>
            </w:pPr>
          </w:p>
        </w:tc>
      </w:tr>
      <w:tr w:rsidR="00187BC2">
        <w:tc>
          <w:tcPr>
            <w:tcW w:w="700" w:type="dxa"/>
            <w:tcBorders>
              <w:top w:val="single" w:sz="4" w:space="0" w:color="auto"/>
              <w:bottom w:val="single" w:sz="4" w:space="0" w:color="auto"/>
              <w:right w:val="single" w:sz="4" w:space="0" w:color="auto"/>
            </w:tcBorders>
          </w:tcPr>
          <w:p w:rsidR="00187BC2" w:rsidRDefault="00187BC2">
            <w:pPr>
              <w:pStyle w:val="a8"/>
            </w:pPr>
          </w:p>
        </w:tc>
        <w:tc>
          <w:tcPr>
            <w:tcW w:w="1820" w:type="dxa"/>
            <w:tcBorders>
              <w:top w:val="single" w:sz="4" w:space="0" w:color="auto"/>
              <w:left w:val="single" w:sz="4" w:space="0" w:color="auto"/>
              <w:bottom w:val="single" w:sz="4" w:space="0" w:color="auto"/>
              <w:right w:val="single" w:sz="4" w:space="0" w:color="auto"/>
            </w:tcBorders>
          </w:tcPr>
          <w:p w:rsidR="00187BC2" w:rsidRDefault="00317741">
            <w:pPr>
              <w:pStyle w:val="a9"/>
            </w:pPr>
            <w:r>
              <w:t>Супруг (супруга)</w:t>
            </w: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98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98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26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98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26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26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540" w:type="dxa"/>
            <w:tcBorders>
              <w:top w:val="single" w:sz="4" w:space="0" w:color="auto"/>
              <w:left w:val="single" w:sz="4" w:space="0" w:color="auto"/>
              <w:bottom w:val="single" w:sz="4" w:space="0" w:color="auto"/>
            </w:tcBorders>
          </w:tcPr>
          <w:p w:rsidR="00187BC2" w:rsidRDefault="00187BC2">
            <w:pPr>
              <w:pStyle w:val="a8"/>
            </w:pPr>
          </w:p>
        </w:tc>
      </w:tr>
      <w:tr w:rsidR="00187BC2">
        <w:tc>
          <w:tcPr>
            <w:tcW w:w="700" w:type="dxa"/>
            <w:tcBorders>
              <w:top w:val="single" w:sz="4" w:space="0" w:color="auto"/>
              <w:bottom w:val="single" w:sz="4" w:space="0" w:color="auto"/>
              <w:right w:val="single" w:sz="4" w:space="0" w:color="auto"/>
            </w:tcBorders>
          </w:tcPr>
          <w:p w:rsidR="00187BC2" w:rsidRDefault="00187BC2">
            <w:pPr>
              <w:pStyle w:val="a8"/>
            </w:pPr>
          </w:p>
        </w:tc>
        <w:tc>
          <w:tcPr>
            <w:tcW w:w="1820" w:type="dxa"/>
            <w:tcBorders>
              <w:top w:val="single" w:sz="4" w:space="0" w:color="auto"/>
              <w:left w:val="single" w:sz="4" w:space="0" w:color="auto"/>
              <w:bottom w:val="single" w:sz="4" w:space="0" w:color="auto"/>
              <w:right w:val="single" w:sz="4" w:space="0" w:color="auto"/>
            </w:tcBorders>
          </w:tcPr>
          <w:p w:rsidR="00187BC2" w:rsidRDefault="00317741">
            <w:pPr>
              <w:pStyle w:val="a9"/>
            </w:pPr>
            <w:r>
              <w:t>Несовершеннолетний ребенок</w:t>
            </w: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98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98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26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98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26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26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540" w:type="dxa"/>
            <w:tcBorders>
              <w:top w:val="single" w:sz="4" w:space="0" w:color="auto"/>
              <w:left w:val="single" w:sz="4" w:space="0" w:color="auto"/>
              <w:bottom w:val="single" w:sz="4" w:space="0" w:color="auto"/>
            </w:tcBorders>
          </w:tcPr>
          <w:p w:rsidR="00187BC2" w:rsidRDefault="00187BC2">
            <w:pPr>
              <w:pStyle w:val="a8"/>
            </w:pPr>
          </w:p>
        </w:tc>
      </w:tr>
      <w:tr w:rsidR="00187BC2">
        <w:tc>
          <w:tcPr>
            <w:tcW w:w="700" w:type="dxa"/>
            <w:tcBorders>
              <w:top w:val="single" w:sz="4" w:space="0" w:color="auto"/>
              <w:bottom w:val="single" w:sz="4" w:space="0" w:color="auto"/>
              <w:right w:val="single" w:sz="4" w:space="0" w:color="auto"/>
            </w:tcBorders>
          </w:tcPr>
          <w:p w:rsidR="00187BC2" w:rsidRDefault="00317741">
            <w:pPr>
              <w:pStyle w:val="a9"/>
            </w:pPr>
            <w:bookmarkStart w:id="72" w:name="sub_1102"/>
            <w:r>
              <w:t>2.</w:t>
            </w:r>
            <w:bookmarkEnd w:id="72"/>
          </w:p>
        </w:tc>
        <w:tc>
          <w:tcPr>
            <w:tcW w:w="18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98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98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26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98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26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26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540" w:type="dxa"/>
            <w:tcBorders>
              <w:top w:val="single" w:sz="4" w:space="0" w:color="auto"/>
              <w:left w:val="single" w:sz="4" w:space="0" w:color="auto"/>
              <w:bottom w:val="single" w:sz="4" w:space="0" w:color="auto"/>
            </w:tcBorders>
          </w:tcPr>
          <w:p w:rsidR="00187BC2" w:rsidRDefault="00187BC2">
            <w:pPr>
              <w:pStyle w:val="a8"/>
            </w:pPr>
          </w:p>
        </w:tc>
      </w:tr>
      <w:tr w:rsidR="00187BC2">
        <w:tc>
          <w:tcPr>
            <w:tcW w:w="700" w:type="dxa"/>
            <w:tcBorders>
              <w:top w:val="single" w:sz="4" w:space="0" w:color="auto"/>
              <w:bottom w:val="single" w:sz="4" w:space="0" w:color="auto"/>
              <w:right w:val="single" w:sz="4" w:space="0" w:color="auto"/>
            </w:tcBorders>
          </w:tcPr>
          <w:p w:rsidR="00187BC2" w:rsidRDefault="00187BC2">
            <w:pPr>
              <w:pStyle w:val="a8"/>
            </w:pPr>
          </w:p>
        </w:tc>
        <w:tc>
          <w:tcPr>
            <w:tcW w:w="1820" w:type="dxa"/>
            <w:tcBorders>
              <w:top w:val="single" w:sz="4" w:space="0" w:color="auto"/>
              <w:left w:val="single" w:sz="4" w:space="0" w:color="auto"/>
              <w:bottom w:val="single" w:sz="4" w:space="0" w:color="auto"/>
              <w:right w:val="single" w:sz="4" w:space="0" w:color="auto"/>
            </w:tcBorders>
          </w:tcPr>
          <w:p w:rsidR="00187BC2" w:rsidRDefault="00317741">
            <w:pPr>
              <w:pStyle w:val="a9"/>
            </w:pPr>
            <w:r>
              <w:t xml:space="preserve">Супруг </w:t>
            </w:r>
            <w:r>
              <w:lastRenderedPageBreak/>
              <w:t>(супруга)</w:t>
            </w: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98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98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26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98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26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26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540" w:type="dxa"/>
            <w:tcBorders>
              <w:top w:val="single" w:sz="4" w:space="0" w:color="auto"/>
              <w:left w:val="single" w:sz="4" w:space="0" w:color="auto"/>
              <w:bottom w:val="single" w:sz="4" w:space="0" w:color="auto"/>
            </w:tcBorders>
          </w:tcPr>
          <w:p w:rsidR="00187BC2" w:rsidRDefault="00187BC2">
            <w:pPr>
              <w:pStyle w:val="a8"/>
            </w:pPr>
          </w:p>
        </w:tc>
      </w:tr>
      <w:tr w:rsidR="00187BC2">
        <w:tc>
          <w:tcPr>
            <w:tcW w:w="700" w:type="dxa"/>
            <w:tcBorders>
              <w:top w:val="single" w:sz="4" w:space="0" w:color="auto"/>
              <w:bottom w:val="single" w:sz="4" w:space="0" w:color="auto"/>
              <w:right w:val="single" w:sz="4" w:space="0" w:color="auto"/>
            </w:tcBorders>
          </w:tcPr>
          <w:p w:rsidR="00187BC2" w:rsidRDefault="00187BC2">
            <w:pPr>
              <w:pStyle w:val="a8"/>
            </w:pPr>
          </w:p>
        </w:tc>
        <w:tc>
          <w:tcPr>
            <w:tcW w:w="1820" w:type="dxa"/>
            <w:tcBorders>
              <w:top w:val="single" w:sz="4" w:space="0" w:color="auto"/>
              <w:left w:val="single" w:sz="4" w:space="0" w:color="auto"/>
              <w:bottom w:val="single" w:sz="4" w:space="0" w:color="auto"/>
              <w:right w:val="single" w:sz="4" w:space="0" w:color="auto"/>
            </w:tcBorders>
          </w:tcPr>
          <w:p w:rsidR="00187BC2" w:rsidRDefault="00317741">
            <w:pPr>
              <w:pStyle w:val="a9"/>
            </w:pPr>
            <w:r>
              <w:t>Несовершеннолетний ребенок</w:t>
            </w: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98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98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26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98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12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26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260" w:type="dxa"/>
            <w:tcBorders>
              <w:top w:val="single" w:sz="4" w:space="0" w:color="auto"/>
              <w:left w:val="single" w:sz="4" w:space="0" w:color="auto"/>
              <w:bottom w:val="single" w:sz="4" w:space="0" w:color="auto"/>
              <w:right w:val="single" w:sz="4" w:space="0" w:color="auto"/>
            </w:tcBorders>
          </w:tcPr>
          <w:p w:rsidR="00187BC2" w:rsidRDefault="00187BC2">
            <w:pPr>
              <w:pStyle w:val="a8"/>
            </w:pPr>
          </w:p>
        </w:tc>
        <w:tc>
          <w:tcPr>
            <w:tcW w:w="1540" w:type="dxa"/>
            <w:tcBorders>
              <w:top w:val="single" w:sz="4" w:space="0" w:color="auto"/>
              <w:left w:val="single" w:sz="4" w:space="0" w:color="auto"/>
              <w:bottom w:val="single" w:sz="4" w:space="0" w:color="auto"/>
            </w:tcBorders>
          </w:tcPr>
          <w:p w:rsidR="00187BC2" w:rsidRDefault="00187BC2">
            <w:pPr>
              <w:pStyle w:val="a8"/>
            </w:pPr>
          </w:p>
        </w:tc>
      </w:tr>
    </w:tbl>
    <w:p w:rsidR="00187BC2" w:rsidRDefault="00187BC2"/>
    <w:p w:rsidR="00187BC2" w:rsidRDefault="00187BC2">
      <w:pPr>
        <w:ind w:firstLine="0"/>
        <w:jc w:val="left"/>
        <w:sectPr w:rsidR="00187BC2">
          <w:pgSz w:w="16837" w:h="11905" w:orient="landscape"/>
          <w:pgMar w:top="1440" w:right="800" w:bottom="1440" w:left="1100" w:header="720" w:footer="720" w:gutter="0"/>
          <w:cols w:space="720"/>
          <w:noEndnote/>
        </w:sectPr>
      </w:pPr>
    </w:p>
    <w:p w:rsidR="00187BC2" w:rsidRDefault="00187BC2"/>
    <w:p w:rsidR="00187BC2" w:rsidRDefault="00317741">
      <w:pPr>
        <w:pStyle w:val="a9"/>
      </w:pPr>
      <w:r>
        <w:t>_____________________________</w:t>
      </w:r>
    </w:p>
    <w:p w:rsidR="00187BC2" w:rsidRDefault="00317741">
      <w:bookmarkStart w:id="73" w:name="sub_111"/>
      <w:proofErr w:type="gramStart"/>
      <w:r>
        <w:t xml:space="preserve">*(1) В соответствии с </w:t>
      </w:r>
      <w:hyperlink r:id="rId70" w:history="1">
        <w:r>
          <w:rPr>
            <w:rStyle w:val="a4"/>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roofErr w:type="gramEnd"/>
      <w:r>
        <w:t xml:space="preserve"> </w:t>
      </w:r>
      <w:proofErr w:type="gramStart"/>
      <w:r>
        <w:t xml:space="preserve">2013, N 14, ст. 1670) вопросы, изложенные в </w:t>
      </w:r>
      <w:hyperlink r:id="rId71" w:history="1">
        <w:r>
          <w:rPr>
            <w:rStyle w:val="a4"/>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72" w:history="1">
        <w:r>
          <w:rPr>
            <w:rStyle w:val="a4"/>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w:t>
      </w:r>
      <w:hyperlink r:id="rId73" w:history="1">
        <w:r>
          <w:rPr>
            <w:rStyle w:val="a4"/>
          </w:rPr>
          <w:t>Указом</w:t>
        </w:r>
      </w:hyperlink>
      <w:r>
        <w:t xml:space="preserve"> Президента Российской Федерации от 18 мая 2009 г. N 557:</w:t>
      </w:r>
    </w:p>
    <w:bookmarkEnd w:id="73"/>
    <w:p w:rsidR="00187BC2" w:rsidRDefault="00317741">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187BC2" w:rsidRDefault="00317741">
      <w:r>
        <w:t>б) в отношении лиц, замещающих должности федеральной государственной службы иных видов, - соответствующими аттестационными комиссиями.</w:t>
      </w:r>
    </w:p>
    <w:p w:rsidR="00187BC2" w:rsidRDefault="00317741">
      <w:pPr>
        <w:pStyle w:val="a6"/>
        <w:rPr>
          <w:color w:val="000000"/>
          <w:sz w:val="16"/>
          <w:szCs w:val="16"/>
        </w:rPr>
      </w:pPr>
      <w:bookmarkStart w:id="74" w:name="sub_222"/>
      <w:r>
        <w:rPr>
          <w:color w:val="000000"/>
          <w:sz w:val="16"/>
          <w:szCs w:val="16"/>
        </w:rPr>
        <w:t>Информация об изменениях:</w:t>
      </w:r>
    </w:p>
    <w:bookmarkEnd w:id="74"/>
    <w:p w:rsidR="00187BC2" w:rsidRDefault="00317741">
      <w:pPr>
        <w:pStyle w:val="a7"/>
      </w:pPr>
      <w:r>
        <w:t xml:space="preserve">Сноска изменена с 28 августа 2018 г. - </w:t>
      </w:r>
      <w:hyperlink r:id="rId74" w:history="1">
        <w:r>
          <w:rPr>
            <w:rStyle w:val="a4"/>
          </w:rPr>
          <w:t>Приказ</w:t>
        </w:r>
      </w:hyperlink>
      <w:r>
        <w:t xml:space="preserve"> Минтруда России от 26 июля 2018 г. N 490Н</w:t>
      </w:r>
    </w:p>
    <w:p w:rsidR="00187BC2" w:rsidRDefault="00CA5E7B">
      <w:pPr>
        <w:pStyle w:val="a7"/>
      </w:pPr>
      <w:hyperlink r:id="rId75" w:history="1">
        <w:r w:rsidR="00317741">
          <w:rPr>
            <w:rStyle w:val="a4"/>
          </w:rPr>
          <w:t>См. предыдущую редакцию</w:t>
        </w:r>
      </w:hyperlink>
    </w:p>
    <w:p w:rsidR="00187BC2" w:rsidRDefault="00317741">
      <w:proofErr w:type="gramStart"/>
      <w:r>
        <w:t>*(2)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187BC2" w:rsidRDefault="00317741">
      <w:bookmarkStart w:id="75" w:name="sub_333"/>
      <w:r>
        <w:t>*(3) Собрание законодательства Российской Федерации, 2013, N 28, ст. 3813.</w:t>
      </w:r>
    </w:p>
    <w:p w:rsidR="00187BC2" w:rsidRDefault="00317741">
      <w:bookmarkStart w:id="76" w:name="sub_444"/>
      <w:bookmarkEnd w:id="75"/>
      <w:r>
        <w:t>*(4) Собрание законодательства Российской Федерации, 2006, N 31, ст. 3451; 2009, N 48, ст. 5716; 2009, N 48, ст. 5716; 2011, N 23, ст. 3263; N 31, ст. 4701; 2013, N 14, ст. 1651.</w:t>
      </w:r>
    </w:p>
    <w:p w:rsidR="00187BC2" w:rsidRDefault="00317741">
      <w:bookmarkStart w:id="77" w:name="sub_555"/>
      <w:bookmarkEnd w:id="76"/>
      <w:r>
        <w:t>*(5)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187BC2" w:rsidRDefault="00317741">
      <w:bookmarkStart w:id="78" w:name="sub_666"/>
      <w:bookmarkEnd w:id="77"/>
      <w:r>
        <w:t>*(6)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bookmarkEnd w:id="78"/>
    <w:p w:rsidR="00187BC2" w:rsidRDefault="00187BC2"/>
    <w:p w:rsidR="00187BC2" w:rsidRDefault="00317741">
      <w:pPr>
        <w:ind w:firstLine="698"/>
        <w:jc w:val="right"/>
      </w:pPr>
      <w:bookmarkStart w:id="79" w:name="sub_2000"/>
      <w:r>
        <w:rPr>
          <w:rStyle w:val="a3"/>
        </w:rPr>
        <w:t>Приложение N 2</w:t>
      </w:r>
    </w:p>
    <w:bookmarkEnd w:id="79"/>
    <w:p w:rsidR="00187BC2" w:rsidRDefault="00187BC2"/>
    <w:p w:rsidR="00187BC2" w:rsidRDefault="00317741">
      <w:pPr>
        <w:pStyle w:val="1"/>
      </w:pPr>
      <w:r>
        <w:t>Требования</w:t>
      </w:r>
      <w:r>
        <w:br/>
        <w:t>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187BC2" w:rsidRDefault="00187BC2"/>
    <w:p w:rsidR="00187BC2" w:rsidRDefault="00317741">
      <w:proofErr w:type="gramStart"/>
      <w:r>
        <w:t xml:space="preserve">В подразделах, посвященных вопросам противодействия коррупции, официальных сайтов федеральных государственных органов, Центрального банка </w:t>
      </w:r>
      <w:r>
        <w:lastRenderedPageBreak/>
        <w:t>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187BC2" w:rsidRDefault="00317741">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187BC2" w:rsidRDefault="00317741">
      <w:bookmarkStart w:id="80" w:name="sub_2001"/>
      <w:r>
        <w:t>1) государственные должности Российской Федерации;</w:t>
      </w:r>
    </w:p>
    <w:p w:rsidR="00187BC2" w:rsidRDefault="00317741">
      <w:bookmarkStart w:id="81" w:name="sub_2002"/>
      <w:bookmarkEnd w:id="80"/>
      <w:r>
        <w:t>2) должности председателя Банка России, заместителя председателя Банка России, члена совета директоров Банка России;</w:t>
      </w:r>
    </w:p>
    <w:p w:rsidR="00187BC2" w:rsidRDefault="00317741">
      <w:bookmarkStart w:id="82" w:name="sub_2003"/>
      <w:bookmarkEnd w:id="81"/>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87BC2" w:rsidRDefault="00317741">
      <w:bookmarkStart w:id="83" w:name="sub_2004"/>
      <w:bookmarkEnd w:id="82"/>
      <w:proofErr w:type="gramStart"/>
      <w:r>
        <w:t xml:space="preserve">4) должности федеральной государственной гражданской службы указанные в </w:t>
      </w:r>
      <w:hyperlink r:id="rId76" w:history="1">
        <w:r>
          <w:rPr>
            <w:rStyle w:val="a4"/>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77" w:history="1">
        <w:r>
          <w:rPr>
            <w:rStyle w:val="a4"/>
          </w:rPr>
          <w:t>Указом</w:t>
        </w:r>
      </w:hyperlink>
      <w:r>
        <w:t xml:space="preserve"> Президента Российской</w:t>
      </w:r>
      <w:proofErr w:type="gramEnd"/>
      <w:r>
        <w:t xml:space="preserve"> Федерации от 18 мая 2009 г. N 557</w:t>
      </w:r>
      <w:hyperlink w:anchor="sub_2111" w:history="1">
        <w:r>
          <w:rPr>
            <w:rStyle w:val="a4"/>
          </w:rPr>
          <w:t>*</w:t>
        </w:r>
      </w:hyperlink>
      <w:r>
        <w:t xml:space="preserve"> (далее - Перечень, утвержденный Указом Президента Российской Федерации N 557);</w:t>
      </w:r>
    </w:p>
    <w:p w:rsidR="00187BC2" w:rsidRDefault="00317741">
      <w:bookmarkStart w:id="84" w:name="sub_2005"/>
      <w:bookmarkEnd w:id="83"/>
      <w:r>
        <w:t xml:space="preserve">5) должности военной службы и федеральной государственной службы иных видов, указанные в </w:t>
      </w:r>
      <w:hyperlink r:id="rId78" w:history="1">
        <w:r>
          <w:rPr>
            <w:rStyle w:val="a4"/>
          </w:rPr>
          <w:t>разделе II</w:t>
        </w:r>
      </w:hyperlink>
      <w:r>
        <w:t xml:space="preserve"> Перечня, утвержденного </w:t>
      </w:r>
      <w:hyperlink r:id="rId79" w:history="1">
        <w:r>
          <w:rPr>
            <w:rStyle w:val="a4"/>
          </w:rPr>
          <w:t>Указом</w:t>
        </w:r>
      </w:hyperlink>
      <w:r>
        <w:t xml:space="preserve"> Президента Российской Федерации N 557;</w:t>
      </w:r>
    </w:p>
    <w:p w:rsidR="00187BC2" w:rsidRDefault="00317741">
      <w:bookmarkStart w:id="85" w:name="sub_2006"/>
      <w:bookmarkEnd w:id="84"/>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80" w:history="1">
        <w:r>
          <w:rPr>
            <w:rStyle w:val="a4"/>
          </w:rPr>
          <w:t>разделом III</w:t>
        </w:r>
      </w:hyperlink>
      <w:r>
        <w:t xml:space="preserve"> Перечня, утвержденного </w:t>
      </w:r>
      <w:hyperlink r:id="rId81" w:history="1">
        <w:r>
          <w:rPr>
            <w:rStyle w:val="a4"/>
          </w:rPr>
          <w:t>Указом</w:t>
        </w:r>
      </w:hyperlink>
      <w:r>
        <w:t xml:space="preserve"> Президента Российской Федерации N 557;</w:t>
      </w:r>
    </w:p>
    <w:p w:rsidR="00187BC2" w:rsidRDefault="00317741">
      <w:bookmarkStart w:id="86" w:name="sub_2007"/>
      <w:bookmarkEnd w:id="85"/>
      <w:r>
        <w:t>7) следующие должности в Банке России:</w:t>
      </w:r>
    </w:p>
    <w:bookmarkEnd w:id="86"/>
    <w:p w:rsidR="00187BC2" w:rsidRDefault="00317741">
      <w:r>
        <w:t>центральный аппарат:</w:t>
      </w:r>
    </w:p>
    <w:p w:rsidR="00187BC2" w:rsidRDefault="00317741">
      <w:r>
        <w:t>главный аудитор;</w:t>
      </w:r>
    </w:p>
    <w:p w:rsidR="00187BC2" w:rsidRDefault="00317741">
      <w:r>
        <w:t>директор департамента;</w:t>
      </w:r>
    </w:p>
    <w:p w:rsidR="00187BC2" w:rsidRDefault="00317741">
      <w:r>
        <w:t>начальник департамента;</w:t>
      </w:r>
    </w:p>
    <w:p w:rsidR="00187BC2" w:rsidRDefault="00317741">
      <w:r>
        <w:t>начальник главного управления;</w:t>
      </w:r>
    </w:p>
    <w:p w:rsidR="00187BC2" w:rsidRDefault="00317741">
      <w:r>
        <w:t>территориальные учреждения:</w:t>
      </w:r>
    </w:p>
    <w:p w:rsidR="00187BC2" w:rsidRDefault="00317741">
      <w:r>
        <w:t>начальник главного управления;</w:t>
      </w:r>
    </w:p>
    <w:p w:rsidR="00187BC2" w:rsidRDefault="00317741">
      <w:r>
        <w:t>начальник московского главного территориального управления;</w:t>
      </w:r>
    </w:p>
    <w:p w:rsidR="00187BC2" w:rsidRDefault="00317741">
      <w:r>
        <w:t>председатель Национального банка;</w:t>
      </w:r>
    </w:p>
    <w:p w:rsidR="00187BC2" w:rsidRDefault="00317741">
      <w:bookmarkStart w:id="87" w:name="sub_2008"/>
      <w:r>
        <w:t>8) следующие должности в фондах, корпорациях и организациях:</w:t>
      </w:r>
    </w:p>
    <w:bookmarkEnd w:id="87"/>
    <w:p w:rsidR="00187BC2" w:rsidRDefault="00317741">
      <w:r>
        <w:t>руководитель (единоличный исполнительный орган);</w:t>
      </w:r>
    </w:p>
    <w:p w:rsidR="00187BC2" w:rsidRDefault="00317741">
      <w:r>
        <w:t>заместитель руководителя;</w:t>
      </w:r>
    </w:p>
    <w:p w:rsidR="00187BC2" w:rsidRDefault="00317741">
      <w:r>
        <w:lastRenderedPageBreak/>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187BC2" w:rsidRDefault="00317741">
      <w:r>
        <w:t>руководитель самостоятельного структурного подразделения (департамента, управления, отдела);</w:t>
      </w:r>
    </w:p>
    <w:p w:rsidR="00187BC2" w:rsidRDefault="00317741">
      <w:r>
        <w:t>заместитель руководителя самостоятельного структурного подразделения (департамента, управления, отдела);</w:t>
      </w:r>
    </w:p>
    <w:p w:rsidR="00187BC2" w:rsidRDefault="00317741">
      <w:r>
        <w:t>руководитель территориального органа фонда, филиала корпорации, организации;</w:t>
      </w:r>
    </w:p>
    <w:p w:rsidR="00187BC2" w:rsidRDefault="00317741">
      <w:bookmarkStart w:id="88" w:name="sub_2009"/>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bookmarkEnd w:id="88"/>
    <w:p w:rsidR="00187BC2" w:rsidRDefault="00317741">
      <w:r>
        <w:t>руководитель (единоличный исполнительный орган);</w:t>
      </w:r>
    </w:p>
    <w:p w:rsidR="00187BC2" w:rsidRDefault="00317741">
      <w:r>
        <w:t>заместитель руководителя;</w:t>
      </w:r>
    </w:p>
    <w:p w:rsidR="00187BC2" w:rsidRDefault="00317741">
      <w:r>
        <w:t>главный бухгалтер;</w:t>
      </w:r>
    </w:p>
    <w:p w:rsidR="00187BC2" w:rsidRDefault="00317741">
      <w:bookmarkStart w:id="89" w:name="sub_2010"/>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bookmarkEnd w:id="89"/>
    <w:p w:rsidR="00187BC2" w:rsidRDefault="00317741">
      <w:r>
        <w:t>распределение бюджетных ассигнований, субсидий, межбюджетных трансфертов, а также распределение ограниченных ресурсов;</w:t>
      </w:r>
    </w:p>
    <w:p w:rsidR="00187BC2" w:rsidRDefault="00317741">
      <w:r>
        <w:t>осуществление государственных закупок либо выдача лицензий и разрешений;</w:t>
      </w:r>
    </w:p>
    <w:p w:rsidR="00187BC2" w:rsidRDefault="00317741">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187BC2" w:rsidRDefault="00187BC2"/>
    <w:p w:rsidR="00187BC2" w:rsidRDefault="00317741">
      <w:pPr>
        <w:pStyle w:val="a9"/>
      </w:pPr>
      <w:r>
        <w:t>_____________________________</w:t>
      </w:r>
    </w:p>
    <w:p w:rsidR="00187BC2" w:rsidRDefault="00317741">
      <w:bookmarkStart w:id="90" w:name="sub_2111"/>
      <w:r>
        <w:t>* Собрание законодательства Российской Федерации, 2009, N 21, ст. 2542; 2012, N 4, ст. 471; N 14, ст. 1616.</w:t>
      </w:r>
    </w:p>
    <w:bookmarkEnd w:id="90"/>
    <w:p w:rsidR="00317741" w:rsidRDefault="00317741"/>
    <w:sectPr w:rsidR="00317741">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544DB5"/>
    <w:rsid w:val="00187BC2"/>
    <w:rsid w:val="00317741"/>
    <w:rsid w:val="00544DB5"/>
    <w:rsid w:val="00CA5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7570379.3" TargetMode="External"/><Relationship Id="rId18" Type="http://schemas.openxmlformats.org/officeDocument/2006/relationships/hyperlink" Target="garantF1://71919328.8" TargetMode="External"/><Relationship Id="rId26" Type="http://schemas.openxmlformats.org/officeDocument/2006/relationships/hyperlink" Target="garantF1://95552.1300" TargetMode="External"/><Relationship Id="rId39" Type="http://schemas.openxmlformats.org/officeDocument/2006/relationships/hyperlink" Target="garantF1://77570379.1128" TargetMode="External"/><Relationship Id="rId21" Type="http://schemas.openxmlformats.org/officeDocument/2006/relationships/hyperlink" Target="garantF1://77570379.1005" TargetMode="External"/><Relationship Id="rId34" Type="http://schemas.openxmlformats.org/officeDocument/2006/relationships/hyperlink" Target="garantF1://77570379.1122" TargetMode="External"/><Relationship Id="rId42" Type="http://schemas.openxmlformats.org/officeDocument/2006/relationships/hyperlink" Target="garantF1://71919328.10117" TargetMode="External"/><Relationship Id="rId47" Type="http://schemas.openxmlformats.org/officeDocument/2006/relationships/hyperlink" Target="garantF1://70308644.0" TargetMode="External"/><Relationship Id="rId50" Type="http://schemas.openxmlformats.org/officeDocument/2006/relationships/hyperlink" Target="garantF1://71919328.11213" TargetMode="External"/><Relationship Id="rId55" Type="http://schemas.openxmlformats.org/officeDocument/2006/relationships/hyperlink" Target="garantF1://77570379.1019" TargetMode="External"/><Relationship Id="rId63" Type="http://schemas.openxmlformats.org/officeDocument/2006/relationships/hyperlink" Target="garantF1://77570379.1024" TargetMode="External"/><Relationship Id="rId68" Type="http://schemas.openxmlformats.org/officeDocument/2006/relationships/hyperlink" Target="garantF1://71919328.23" TargetMode="External"/><Relationship Id="rId76" Type="http://schemas.openxmlformats.org/officeDocument/2006/relationships/hyperlink" Target="garantF1://95552.1100" TargetMode="External"/><Relationship Id="rId7" Type="http://schemas.openxmlformats.org/officeDocument/2006/relationships/hyperlink" Target="garantF1://71919328.100" TargetMode="External"/><Relationship Id="rId71" Type="http://schemas.openxmlformats.org/officeDocument/2006/relationships/hyperlink" Target="garantF1://98625.1016" TargetMode="External"/><Relationship Id="rId2" Type="http://schemas.openxmlformats.org/officeDocument/2006/relationships/styles" Target="styles.xml"/><Relationship Id="rId16" Type="http://schemas.openxmlformats.org/officeDocument/2006/relationships/hyperlink" Target="garantF1://71919328.6" TargetMode="External"/><Relationship Id="rId29" Type="http://schemas.openxmlformats.org/officeDocument/2006/relationships/hyperlink" Target="garantF1://77570379.1011" TargetMode="External"/><Relationship Id="rId11" Type="http://schemas.openxmlformats.org/officeDocument/2006/relationships/hyperlink" Target="garantF1://71919328.3" TargetMode="External"/><Relationship Id="rId24" Type="http://schemas.openxmlformats.org/officeDocument/2006/relationships/hyperlink" Target="garantF1://71919328.11" TargetMode="External"/><Relationship Id="rId32" Type="http://schemas.openxmlformats.org/officeDocument/2006/relationships/hyperlink" Target="garantF1://12064203.0" TargetMode="External"/><Relationship Id="rId37" Type="http://schemas.openxmlformats.org/officeDocument/2006/relationships/hyperlink" Target="garantF1://77570379.1127" TargetMode="External"/><Relationship Id="rId40" Type="http://schemas.openxmlformats.org/officeDocument/2006/relationships/hyperlink" Target="garantF1://71919328.10117" TargetMode="External"/><Relationship Id="rId45" Type="http://schemas.openxmlformats.org/officeDocument/2006/relationships/hyperlink" Target="garantF1://77570379.1013" TargetMode="External"/><Relationship Id="rId53" Type="http://schemas.openxmlformats.org/officeDocument/2006/relationships/hyperlink" Target="garantF1://77570379.1016" TargetMode="External"/><Relationship Id="rId58" Type="http://schemas.openxmlformats.org/officeDocument/2006/relationships/hyperlink" Target="garantF1://71919328.21" TargetMode="External"/><Relationship Id="rId66" Type="http://schemas.openxmlformats.org/officeDocument/2006/relationships/hyperlink" Target="garantF1://71919328.11215" TargetMode="External"/><Relationship Id="rId74" Type="http://schemas.openxmlformats.org/officeDocument/2006/relationships/hyperlink" Target="garantF1://71919328.11" TargetMode="External"/><Relationship Id="rId79" Type="http://schemas.openxmlformats.org/officeDocument/2006/relationships/hyperlink" Target="garantF1://95552.0" TargetMode="External"/><Relationship Id="rId5" Type="http://schemas.openxmlformats.org/officeDocument/2006/relationships/webSettings" Target="webSettings.xml"/><Relationship Id="rId61" Type="http://schemas.openxmlformats.org/officeDocument/2006/relationships/hyperlink" Target="garantF1://77570379.1023" TargetMode="External"/><Relationship Id="rId82" Type="http://schemas.openxmlformats.org/officeDocument/2006/relationships/fontTable" Target="fontTable.xml"/><Relationship Id="rId10" Type="http://schemas.openxmlformats.org/officeDocument/2006/relationships/hyperlink" Target="garantF1://77570379.2" TargetMode="External"/><Relationship Id="rId19" Type="http://schemas.openxmlformats.org/officeDocument/2006/relationships/hyperlink" Target="garantF1://77570379.1004" TargetMode="External"/><Relationship Id="rId31" Type="http://schemas.openxmlformats.org/officeDocument/2006/relationships/hyperlink" Target="garantF1://77570379.1012" TargetMode="External"/><Relationship Id="rId44" Type="http://schemas.openxmlformats.org/officeDocument/2006/relationships/hyperlink" Target="garantF1://71919328.17" TargetMode="External"/><Relationship Id="rId52" Type="http://schemas.openxmlformats.org/officeDocument/2006/relationships/hyperlink" Target="garantF1://71919328.19" TargetMode="External"/><Relationship Id="rId60" Type="http://schemas.openxmlformats.org/officeDocument/2006/relationships/hyperlink" Target="garantF1://71919328.21" TargetMode="External"/><Relationship Id="rId65" Type="http://schemas.openxmlformats.org/officeDocument/2006/relationships/hyperlink" Target="garantF1://77570379.1253" TargetMode="External"/><Relationship Id="rId73" Type="http://schemas.openxmlformats.org/officeDocument/2006/relationships/hyperlink" Target="garantF1://95552.0" TargetMode="External"/><Relationship Id="rId78" Type="http://schemas.openxmlformats.org/officeDocument/2006/relationships/hyperlink" Target="garantF1://95552.1200" TargetMode="External"/><Relationship Id="rId81" Type="http://schemas.openxmlformats.org/officeDocument/2006/relationships/hyperlink" Target="garantF1://95552.0" TargetMode="External"/><Relationship Id="rId4" Type="http://schemas.openxmlformats.org/officeDocument/2006/relationships/settings" Target="settings.xml"/><Relationship Id="rId9" Type="http://schemas.openxmlformats.org/officeDocument/2006/relationships/hyperlink" Target="garantF1://71919328.2" TargetMode="External"/><Relationship Id="rId14" Type="http://schemas.openxmlformats.org/officeDocument/2006/relationships/hyperlink" Target="garantF1://71754584.0" TargetMode="External"/><Relationship Id="rId22" Type="http://schemas.openxmlformats.org/officeDocument/2006/relationships/hyperlink" Target="garantF1://71919328.9" TargetMode="External"/><Relationship Id="rId27" Type="http://schemas.openxmlformats.org/officeDocument/2006/relationships/hyperlink" Target="garantF1://95552.0" TargetMode="External"/><Relationship Id="rId30" Type="http://schemas.openxmlformats.org/officeDocument/2006/relationships/hyperlink" Target="garantF1://71919328.16" TargetMode="External"/><Relationship Id="rId35" Type="http://schemas.openxmlformats.org/officeDocument/2006/relationships/hyperlink" Target="garantF1://12064203.12" TargetMode="External"/><Relationship Id="rId43" Type="http://schemas.openxmlformats.org/officeDocument/2006/relationships/hyperlink" Target="garantF1://77570379.11210" TargetMode="External"/><Relationship Id="rId48" Type="http://schemas.openxmlformats.org/officeDocument/2006/relationships/hyperlink" Target="garantF1://71919328.18" TargetMode="External"/><Relationship Id="rId56" Type="http://schemas.openxmlformats.org/officeDocument/2006/relationships/hyperlink" Target="garantF1://71919328.21" TargetMode="External"/><Relationship Id="rId64" Type="http://schemas.openxmlformats.org/officeDocument/2006/relationships/hyperlink" Target="garantF1://71919328.11214" TargetMode="External"/><Relationship Id="rId69" Type="http://schemas.openxmlformats.org/officeDocument/2006/relationships/hyperlink" Target="garantF1://12048567.60111" TargetMode="External"/><Relationship Id="rId77" Type="http://schemas.openxmlformats.org/officeDocument/2006/relationships/hyperlink" Target="garantF1://95552.0" TargetMode="External"/><Relationship Id="rId8" Type="http://schemas.openxmlformats.org/officeDocument/2006/relationships/hyperlink" Target="garantF1://77570379.1" TargetMode="External"/><Relationship Id="rId51" Type="http://schemas.openxmlformats.org/officeDocument/2006/relationships/hyperlink" Target="garantF1://77570379.1152" TargetMode="External"/><Relationship Id="rId72" Type="http://schemas.openxmlformats.org/officeDocument/2006/relationships/hyperlink" Target="garantF1://95552.1200" TargetMode="External"/><Relationship Id="rId80" Type="http://schemas.openxmlformats.org/officeDocument/2006/relationships/hyperlink" Target="garantF1://95552.1300" TargetMode="External"/><Relationship Id="rId3" Type="http://schemas.microsoft.com/office/2007/relationships/stylesWithEffects" Target="stylesWithEffects.xml"/><Relationship Id="rId12" Type="http://schemas.openxmlformats.org/officeDocument/2006/relationships/hyperlink" Target="garantF1://71919328.4" TargetMode="External"/><Relationship Id="rId17" Type="http://schemas.openxmlformats.org/officeDocument/2006/relationships/hyperlink" Target="garantF1://77570379.1002" TargetMode="External"/><Relationship Id="rId25" Type="http://schemas.openxmlformats.org/officeDocument/2006/relationships/hyperlink" Target="garantF1://77570379.1082" TargetMode="External"/><Relationship Id="rId33" Type="http://schemas.openxmlformats.org/officeDocument/2006/relationships/hyperlink" Target="garantF1://71919328.10116" TargetMode="External"/><Relationship Id="rId38" Type="http://schemas.openxmlformats.org/officeDocument/2006/relationships/hyperlink" Target="garantF1://71919328.10117" TargetMode="External"/><Relationship Id="rId46" Type="http://schemas.openxmlformats.org/officeDocument/2006/relationships/hyperlink" Target="garantF1://70308644.1002" TargetMode="External"/><Relationship Id="rId59" Type="http://schemas.openxmlformats.org/officeDocument/2006/relationships/hyperlink" Target="garantF1://77570379.1022" TargetMode="External"/><Relationship Id="rId67" Type="http://schemas.openxmlformats.org/officeDocument/2006/relationships/hyperlink" Target="garantF1://77570379.1254" TargetMode="External"/><Relationship Id="rId20" Type="http://schemas.openxmlformats.org/officeDocument/2006/relationships/hyperlink" Target="garantF1://71919328.8" TargetMode="External"/><Relationship Id="rId41" Type="http://schemas.openxmlformats.org/officeDocument/2006/relationships/hyperlink" Target="garantF1://77570379.1129" TargetMode="External"/><Relationship Id="rId54" Type="http://schemas.openxmlformats.org/officeDocument/2006/relationships/hyperlink" Target="garantF1://71919328.20" TargetMode="External"/><Relationship Id="rId62" Type="http://schemas.openxmlformats.org/officeDocument/2006/relationships/hyperlink" Target="garantF1://71919328.21" TargetMode="External"/><Relationship Id="rId70" Type="http://schemas.openxmlformats.org/officeDocument/2006/relationships/hyperlink" Target="garantF1://98625.2" TargetMode="External"/><Relationship Id="rId75" Type="http://schemas.openxmlformats.org/officeDocument/2006/relationships/hyperlink" Target="garantF1://77570379.222"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70308644.61" TargetMode="External"/><Relationship Id="rId15" Type="http://schemas.openxmlformats.org/officeDocument/2006/relationships/hyperlink" Target="garantF1://71376912.1000" TargetMode="External"/><Relationship Id="rId23" Type="http://schemas.openxmlformats.org/officeDocument/2006/relationships/hyperlink" Target="garantF1://77570379.1006" TargetMode="External"/><Relationship Id="rId28" Type="http://schemas.openxmlformats.org/officeDocument/2006/relationships/hyperlink" Target="garantF1://71919328.12" TargetMode="External"/><Relationship Id="rId36" Type="http://schemas.openxmlformats.org/officeDocument/2006/relationships/hyperlink" Target="garantF1://71919328.10117" TargetMode="External"/><Relationship Id="rId49" Type="http://schemas.openxmlformats.org/officeDocument/2006/relationships/hyperlink" Target="garantF1://77570379.1015" TargetMode="External"/><Relationship Id="rId57" Type="http://schemas.openxmlformats.org/officeDocument/2006/relationships/hyperlink" Target="garantF1://77570379.1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5812</Words>
  <Characters>33135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Tatyana</cp:lastModifiedBy>
  <cp:revision>2</cp:revision>
  <cp:lastPrinted>2020-07-29T08:47:00Z</cp:lastPrinted>
  <dcterms:created xsi:type="dcterms:W3CDTF">2020-07-29T08:47:00Z</dcterms:created>
  <dcterms:modified xsi:type="dcterms:W3CDTF">2020-07-29T08:47:00Z</dcterms:modified>
</cp:coreProperties>
</file>